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4" w:rsidRDefault="00160C77" w:rsidP="002A232C">
      <w:pPr>
        <w:jc w:val="center"/>
        <w:rPr>
          <w:b/>
          <w:color w:val="FF0000"/>
          <w:sz w:val="32"/>
          <w:szCs w:val="32"/>
          <w:u w:val="single"/>
        </w:rPr>
      </w:pPr>
      <w:r w:rsidRPr="00FE74CA">
        <w:rPr>
          <w:b/>
          <w:color w:val="FF0000"/>
          <w:sz w:val="32"/>
          <w:szCs w:val="32"/>
          <w:u w:val="single"/>
        </w:rPr>
        <w:t>Обзор</w:t>
      </w:r>
      <w:r w:rsidR="00576CAC" w:rsidRPr="00F54B9F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F54B9F">
        <w:rPr>
          <w:b/>
          <w:color w:val="FF0000"/>
          <w:sz w:val="32"/>
          <w:szCs w:val="32"/>
          <w:u w:val="single"/>
        </w:rPr>
        <w:t>радиоканальных</w:t>
      </w:r>
      <w:proofErr w:type="spellEnd"/>
      <w:r w:rsidR="00F54B9F">
        <w:rPr>
          <w:b/>
          <w:color w:val="FF0000"/>
          <w:sz w:val="32"/>
          <w:szCs w:val="32"/>
          <w:u w:val="single"/>
        </w:rPr>
        <w:t xml:space="preserve"> контролеров</w:t>
      </w:r>
    </w:p>
    <w:p w:rsidR="00F54B9F" w:rsidRDefault="00F54B9F" w:rsidP="002A232C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  <w:lang w:val="en-US"/>
        </w:rPr>
        <w:t>Wall</w:t>
      </w:r>
      <w:r w:rsidRPr="00F54B9F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  <w:lang w:val="en-US"/>
        </w:rPr>
        <w:t>Switch</w:t>
      </w:r>
      <w:r w:rsidRPr="00F54B9F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и</w:t>
      </w:r>
      <w:r>
        <w:rPr>
          <w:b/>
          <w:color w:val="FF0000"/>
          <w:sz w:val="32"/>
          <w:szCs w:val="32"/>
          <w:u w:val="single"/>
          <w:lang w:val="en-US"/>
        </w:rPr>
        <w:t xml:space="preserve"> Relay</w:t>
      </w:r>
    </w:p>
    <w:p w:rsidR="00F54B9F" w:rsidRDefault="00F54B9F" w:rsidP="002A232C">
      <w:pPr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54B9F" w:rsidRPr="00F54B9F" w:rsidRDefault="00A46EFD" w:rsidP="002A232C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</w:rPr>
        <w:t xml:space="preserve">Контролер </w:t>
      </w:r>
      <w:r>
        <w:rPr>
          <w:b/>
          <w:color w:val="FF0000"/>
          <w:sz w:val="32"/>
          <w:szCs w:val="32"/>
          <w:u w:val="single"/>
          <w:lang w:val="en-US"/>
        </w:rPr>
        <w:t>Wall Switch</w:t>
      </w:r>
      <w:r w:rsidR="00F54B9F">
        <w:rPr>
          <w:b/>
          <w:color w:val="FF0000"/>
          <w:sz w:val="32"/>
          <w:szCs w:val="32"/>
          <w:u w:val="single"/>
          <w:lang w:val="en-US"/>
        </w:rPr>
        <w:t xml:space="preserve"> </w:t>
      </w:r>
    </w:p>
    <w:p w:rsidR="00844E1F" w:rsidRPr="00844E1F" w:rsidRDefault="00A46EFD" w:rsidP="002A232C">
      <w:pPr>
        <w:jc w:val="center"/>
        <w:rPr>
          <w:b/>
          <w:color w:val="FF0000"/>
          <w:sz w:val="32"/>
          <w:szCs w:val="32"/>
          <w:u w:val="single"/>
        </w:rPr>
      </w:pPr>
      <w:r w:rsidRPr="00A46EFD"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1E2935FD" wp14:editId="2E08FC0F">
            <wp:extent cx="4281054" cy="2478797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Swit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60" cy="248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C9" w:rsidRDefault="002A232C" w:rsidP="00E727D6">
      <w:pPr>
        <w:spacing w:after="0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sz w:val="32"/>
          <w:szCs w:val="32"/>
        </w:rPr>
        <w:tab/>
      </w:r>
      <w:r w:rsidR="009A5847">
        <w:rPr>
          <w:rFonts w:cs="Arial"/>
          <w:color w:val="181818"/>
          <w:sz w:val="24"/>
          <w:szCs w:val="24"/>
          <w:lang w:val="en-US"/>
        </w:rPr>
        <w:tab/>
      </w:r>
      <w:proofErr w:type="gramStart"/>
      <w:r w:rsidR="00A46EFD">
        <w:rPr>
          <w:rFonts w:cs="Arial"/>
          <w:b/>
          <w:i/>
          <w:color w:val="FF0000"/>
          <w:sz w:val="24"/>
          <w:szCs w:val="24"/>
          <w:lang w:val="en-US"/>
        </w:rPr>
        <w:t>Wall</w:t>
      </w:r>
      <w:r w:rsidR="00A46EFD" w:rsidRPr="00A46EFD">
        <w:rPr>
          <w:rFonts w:cs="Arial"/>
          <w:b/>
          <w:i/>
          <w:color w:val="FF0000"/>
          <w:sz w:val="24"/>
          <w:szCs w:val="24"/>
        </w:rPr>
        <w:t xml:space="preserve"> </w:t>
      </w:r>
      <w:r w:rsidR="00A46EFD">
        <w:rPr>
          <w:rFonts w:cs="Arial"/>
          <w:b/>
          <w:i/>
          <w:color w:val="FF0000"/>
          <w:sz w:val="24"/>
          <w:szCs w:val="24"/>
          <w:lang w:val="en-US"/>
        </w:rPr>
        <w:t>Switch</w:t>
      </w:r>
      <w:r w:rsidR="009A5847" w:rsidRPr="004B3F91">
        <w:rPr>
          <w:rFonts w:cs="Arial"/>
          <w:color w:val="FF0000"/>
          <w:sz w:val="24"/>
          <w:szCs w:val="24"/>
        </w:rPr>
        <w:t xml:space="preserve"> </w:t>
      </w:r>
      <w:r w:rsidR="009A5847" w:rsidRPr="002E3FC2">
        <w:rPr>
          <w:rFonts w:cs="Arial"/>
          <w:color w:val="181818"/>
          <w:sz w:val="24"/>
          <w:szCs w:val="24"/>
        </w:rPr>
        <w:t>–</w:t>
      </w:r>
      <w:r w:rsidR="00576CAC" w:rsidRPr="00576CAC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="00777E73" w:rsidRPr="00777E73">
        <w:rPr>
          <w:rFonts w:cs="Arial"/>
          <w:color w:val="181818"/>
          <w:sz w:val="24"/>
          <w:szCs w:val="24"/>
        </w:rPr>
        <w:t>р</w:t>
      </w:r>
      <w:r w:rsidR="00777E73" w:rsidRPr="00777E73">
        <w:rPr>
          <w:rFonts w:cs="Arial"/>
          <w:color w:val="181818"/>
          <w:sz w:val="24"/>
          <w:szCs w:val="24"/>
          <w:shd w:val="clear" w:color="auto" w:fill="FFFFFF"/>
        </w:rPr>
        <w:t>адиоканальный</w:t>
      </w:r>
      <w:proofErr w:type="spellEnd"/>
      <w:r w:rsidR="00777E73" w:rsidRPr="00777E73">
        <w:rPr>
          <w:rFonts w:cs="Arial"/>
          <w:color w:val="181818"/>
          <w:sz w:val="24"/>
          <w:szCs w:val="24"/>
          <w:shd w:val="clear" w:color="auto" w:fill="FFFFFF"/>
        </w:rPr>
        <w:t xml:space="preserve"> контроллер дает возможность управлять бытовыми приборами удаленно.</w:t>
      </w:r>
      <w:proofErr w:type="gramEnd"/>
      <w:r w:rsidR="00777E73" w:rsidRPr="00777E73">
        <w:rPr>
          <w:rFonts w:cs="Arial"/>
          <w:color w:val="181818"/>
          <w:sz w:val="24"/>
          <w:szCs w:val="24"/>
          <w:shd w:val="clear" w:color="auto" w:fill="FFFFFF"/>
        </w:rPr>
        <w:t xml:space="preserve"> Используется для включения и выключения утюгов, гаражных ворот, водонагревателей.</w:t>
      </w:r>
      <w:r w:rsidR="00777E73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r w:rsidR="00777E73" w:rsidRPr="00777E73">
        <w:rPr>
          <w:rFonts w:cs="Arial"/>
          <w:color w:val="181818"/>
          <w:sz w:val="24"/>
          <w:szCs w:val="24"/>
          <w:shd w:val="clear" w:color="auto" w:fill="FFFFFF"/>
        </w:rPr>
        <w:t>Контролирует подачу электричества с помощью реле, которое замыкает и размыкает сеть питания.</w:t>
      </w:r>
      <w:r w:rsidR="00E727D6" w:rsidRPr="00E727D6">
        <w:t xml:space="preserve"> </w:t>
      </w:r>
      <w:r w:rsidR="00E727D6" w:rsidRPr="00E727D6">
        <w:rPr>
          <w:rFonts w:cs="Arial"/>
          <w:color w:val="181818"/>
          <w:sz w:val="24"/>
          <w:szCs w:val="24"/>
          <w:shd w:val="clear" w:color="auto" w:fill="FFFFFF"/>
        </w:rPr>
        <w:t>Работает в сетях 110</w:t>
      </w:r>
      <w:proofErr w:type="gramStart"/>
      <w:r w:rsidR="00E727D6" w:rsidRPr="00E727D6">
        <w:rPr>
          <w:rFonts w:cs="Arial"/>
          <w:color w:val="181818"/>
          <w:sz w:val="24"/>
          <w:szCs w:val="24"/>
          <w:shd w:val="clear" w:color="auto" w:fill="FFFFFF"/>
        </w:rPr>
        <w:t xml:space="preserve"> В</w:t>
      </w:r>
      <w:proofErr w:type="gramEnd"/>
      <w:r w:rsidR="00E727D6" w:rsidRPr="00E727D6">
        <w:rPr>
          <w:rFonts w:cs="Arial"/>
          <w:color w:val="181818"/>
          <w:sz w:val="24"/>
          <w:szCs w:val="24"/>
          <w:shd w:val="clear" w:color="auto" w:fill="FFFFFF"/>
        </w:rPr>
        <w:t xml:space="preserve"> и 220 В. Счетчик показывает расход электроэнергии в режиме реального времени.</w:t>
      </w:r>
    </w:p>
    <w:p w:rsidR="00E727D6" w:rsidRDefault="00E727D6" w:rsidP="00E727D6">
      <w:pPr>
        <w:shd w:val="clear" w:color="auto" w:fill="FFFFFF"/>
        <w:spacing w:after="0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rFonts w:cs="Arial"/>
          <w:color w:val="181818"/>
          <w:sz w:val="24"/>
          <w:szCs w:val="24"/>
          <w:shd w:val="clear" w:color="auto" w:fill="FFFFFF"/>
        </w:rPr>
        <w:tab/>
      </w:r>
      <w:r w:rsidRPr="00E727D6">
        <w:rPr>
          <w:rFonts w:cs="Arial"/>
          <w:color w:val="181818"/>
          <w:sz w:val="24"/>
          <w:szCs w:val="24"/>
          <w:shd w:val="clear" w:color="auto" w:fill="FFFFFF"/>
        </w:rPr>
        <w:t xml:space="preserve">Устанавливается в </w:t>
      </w:r>
      <w:proofErr w:type="gramStart"/>
      <w:r w:rsidRPr="00E727D6">
        <w:rPr>
          <w:rFonts w:cs="Arial"/>
          <w:color w:val="181818"/>
          <w:sz w:val="24"/>
          <w:szCs w:val="24"/>
          <w:shd w:val="clear" w:color="auto" w:fill="FFFFFF"/>
        </w:rPr>
        <w:t>углубленный</w:t>
      </w:r>
      <w:proofErr w:type="gramEnd"/>
      <w:r w:rsidRPr="00E727D6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E727D6">
        <w:rPr>
          <w:rFonts w:cs="Arial"/>
          <w:color w:val="181818"/>
          <w:sz w:val="24"/>
          <w:szCs w:val="24"/>
          <w:shd w:val="clear" w:color="auto" w:fill="FFFFFF"/>
        </w:rPr>
        <w:t>подрозетник</w:t>
      </w:r>
      <w:proofErr w:type="spellEnd"/>
      <w:r w:rsidRPr="00E727D6">
        <w:rPr>
          <w:rFonts w:cs="Arial"/>
          <w:color w:val="181818"/>
          <w:sz w:val="24"/>
          <w:szCs w:val="24"/>
          <w:shd w:val="clear" w:color="auto" w:fill="FFFFFF"/>
        </w:rPr>
        <w:t>, подключаясь к внутренней сети питания.</w:t>
      </w:r>
    </w:p>
    <w:p w:rsidR="00E727D6" w:rsidRDefault="00E727D6" w:rsidP="00A46EFD">
      <w:pPr>
        <w:shd w:val="clear" w:color="auto" w:fill="FFFFFF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rFonts w:cs="Arial"/>
          <w:color w:val="181818"/>
          <w:sz w:val="24"/>
          <w:szCs w:val="24"/>
          <w:shd w:val="clear" w:color="auto" w:fill="FFFFFF"/>
        </w:rPr>
        <w:tab/>
      </w:r>
      <w:r w:rsidRPr="00E727D6">
        <w:rPr>
          <w:rFonts w:cs="Arial"/>
          <w:color w:val="181818"/>
          <w:sz w:val="24"/>
          <w:szCs w:val="24"/>
          <w:shd w:val="clear" w:color="auto" w:fill="FFFFFF"/>
        </w:rPr>
        <w:t xml:space="preserve">Используйте сценарии, чтобы научить систему безопасности не только сообщать об угрозах, но и активно противостоять им. Настройте ночной режим по расписанию, выключайте свет в офисе при постановке помещения на охрану, запрограммируйте прожекторы включаться при обнаружении посторонних уличными датчиками движения. Система выполняет сценарии даже при потере связи с сервером </w:t>
      </w:r>
      <w:proofErr w:type="spellStart"/>
      <w:r w:rsidRPr="00E727D6">
        <w:rPr>
          <w:rFonts w:cs="Arial"/>
          <w:color w:val="181818"/>
          <w:sz w:val="24"/>
          <w:szCs w:val="24"/>
          <w:shd w:val="clear" w:color="auto" w:fill="FFFFFF"/>
        </w:rPr>
        <w:t>Ajax</w:t>
      </w:r>
      <w:proofErr w:type="spellEnd"/>
      <w:r w:rsidRPr="00E727D6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E727D6">
        <w:rPr>
          <w:rFonts w:cs="Arial"/>
          <w:color w:val="181818"/>
          <w:sz w:val="24"/>
          <w:szCs w:val="24"/>
          <w:shd w:val="clear" w:color="auto" w:fill="FFFFFF"/>
        </w:rPr>
        <w:t>Cloud</w:t>
      </w:r>
      <w:proofErr w:type="spellEnd"/>
      <w:r w:rsidRPr="00E727D6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p w:rsidR="00E727D6" w:rsidRDefault="00E727D6" w:rsidP="00E727D6">
      <w:pPr>
        <w:shd w:val="clear" w:color="auto" w:fill="FFFFFF"/>
        <w:jc w:val="center"/>
        <w:rPr>
          <w:rFonts w:asciiTheme="majorHAnsi" w:hAnsiTheme="majorHAnsi" w:cs="Arial"/>
          <w:b/>
          <w:color w:val="181818"/>
          <w:sz w:val="28"/>
          <w:szCs w:val="28"/>
        </w:rPr>
      </w:pPr>
    </w:p>
    <w:p w:rsidR="00E727D6" w:rsidRPr="00E727D6" w:rsidRDefault="00E727D6" w:rsidP="00E727D6">
      <w:pPr>
        <w:shd w:val="clear" w:color="auto" w:fill="FFFFFF"/>
        <w:jc w:val="center"/>
        <w:rPr>
          <w:rFonts w:asciiTheme="majorHAnsi" w:hAnsiTheme="majorHAnsi" w:cs="Arial"/>
          <w:b/>
          <w:color w:val="181818"/>
          <w:sz w:val="28"/>
          <w:szCs w:val="28"/>
        </w:rPr>
      </w:pPr>
      <w:r w:rsidRPr="00E727D6">
        <w:rPr>
          <w:rFonts w:asciiTheme="majorHAnsi" w:hAnsiTheme="majorHAnsi" w:cs="Arial"/>
          <w:b/>
          <w:color w:val="181818"/>
          <w:sz w:val="28"/>
          <w:szCs w:val="28"/>
        </w:rPr>
        <w:t>Технические параметры</w:t>
      </w:r>
    </w:p>
    <w:p w:rsidR="00E727D6" w:rsidRPr="000E6989" w:rsidRDefault="00E727D6" w:rsidP="00AE5FFB">
      <w:pPr>
        <w:shd w:val="clear" w:color="auto" w:fill="FFFFFF"/>
        <w:spacing w:after="0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Классификация</w:t>
      </w:r>
      <w:r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 xml:space="preserve">Блок релейный </w:t>
      </w:r>
      <w:proofErr w:type="spellStart"/>
      <w:r w:rsidRPr="000E6989">
        <w:rPr>
          <w:rFonts w:cs="Arial"/>
          <w:color w:val="181818"/>
        </w:rPr>
        <w:t>радиоканальный</w:t>
      </w:r>
      <w:proofErr w:type="spellEnd"/>
    </w:p>
    <w:p w:rsidR="00E727D6" w:rsidRPr="000E6989" w:rsidRDefault="00E727D6" w:rsidP="00AE5FFB">
      <w:pPr>
        <w:shd w:val="clear" w:color="auto" w:fill="FFFFFF"/>
        <w:spacing w:line="240" w:lineRule="auto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Тип устройства</w:t>
      </w:r>
      <w:r w:rsidR="00AE5FFB" w:rsidRPr="000E6989">
        <w:rPr>
          <w:rFonts w:cs="Arial"/>
          <w:i/>
          <w:color w:val="181818"/>
        </w:rPr>
        <w:t xml:space="preserve"> – </w:t>
      </w:r>
      <w:proofErr w:type="gramStart"/>
      <w:r w:rsidRPr="000E6989">
        <w:rPr>
          <w:rFonts w:cs="Arial"/>
          <w:color w:val="181818"/>
        </w:rPr>
        <w:t>Беспроводной</w:t>
      </w:r>
      <w:proofErr w:type="gramEnd"/>
    </w:p>
    <w:p w:rsidR="00E727D6" w:rsidRPr="000E6989" w:rsidRDefault="00E727D6" w:rsidP="00AE5FFB">
      <w:pPr>
        <w:shd w:val="clear" w:color="auto" w:fill="FFFFFF"/>
        <w:spacing w:line="240" w:lineRule="auto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Способ установки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 xml:space="preserve">В </w:t>
      </w:r>
      <w:proofErr w:type="spellStart"/>
      <w:r w:rsidRPr="000E6989">
        <w:rPr>
          <w:rFonts w:cs="Arial"/>
          <w:color w:val="181818"/>
        </w:rPr>
        <w:t>подрозетник</w:t>
      </w:r>
      <w:proofErr w:type="spellEnd"/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Совместимость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 xml:space="preserve">Работает только с </w:t>
      </w:r>
      <w:proofErr w:type="spellStart"/>
      <w:r w:rsidRPr="000E6989">
        <w:rPr>
          <w:rFonts w:cs="Arial"/>
          <w:color w:val="181818"/>
        </w:rPr>
        <w:t>Hub</w:t>
      </w:r>
      <w:proofErr w:type="spellEnd"/>
      <w:r w:rsidRPr="000E6989">
        <w:rPr>
          <w:rFonts w:cs="Arial"/>
          <w:color w:val="181818"/>
        </w:rPr>
        <w:t xml:space="preserve">, </w:t>
      </w:r>
      <w:proofErr w:type="spellStart"/>
      <w:r w:rsidRPr="000E6989">
        <w:rPr>
          <w:rFonts w:cs="Arial"/>
          <w:color w:val="181818"/>
        </w:rPr>
        <w:t>Hub</w:t>
      </w:r>
      <w:proofErr w:type="spellEnd"/>
      <w:r w:rsidRPr="000E6989">
        <w:rPr>
          <w:rFonts w:cs="Arial"/>
          <w:color w:val="181818"/>
        </w:rPr>
        <w:t xml:space="preserve"> </w:t>
      </w:r>
      <w:proofErr w:type="spellStart"/>
      <w:r w:rsidRPr="000E6989">
        <w:rPr>
          <w:rFonts w:cs="Arial"/>
          <w:color w:val="181818"/>
        </w:rPr>
        <w:t>Plus</w:t>
      </w:r>
      <w:proofErr w:type="spellEnd"/>
      <w:r w:rsidRPr="000E6989">
        <w:rPr>
          <w:rFonts w:cs="Arial"/>
          <w:color w:val="181818"/>
        </w:rPr>
        <w:t xml:space="preserve">, </w:t>
      </w:r>
      <w:proofErr w:type="spellStart"/>
      <w:r w:rsidRPr="000E6989">
        <w:rPr>
          <w:rFonts w:cs="Arial"/>
          <w:color w:val="181818"/>
        </w:rPr>
        <w:t>Hub</w:t>
      </w:r>
      <w:proofErr w:type="spellEnd"/>
      <w:r w:rsidRPr="000E6989">
        <w:rPr>
          <w:rFonts w:cs="Arial"/>
          <w:color w:val="181818"/>
        </w:rPr>
        <w:t xml:space="preserve"> 2 и </w:t>
      </w:r>
      <w:proofErr w:type="spellStart"/>
      <w:r w:rsidRPr="000E6989">
        <w:rPr>
          <w:rFonts w:cs="Arial"/>
          <w:color w:val="181818"/>
        </w:rPr>
        <w:t>ReX</w:t>
      </w:r>
      <w:proofErr w:type="spellEnd"/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lastRenderedPageBreak/>
        <w:t>Исполнительный элемент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Реле</w:t>
      </w:r>
    </w:p>
    <w:p w:rsidR="00E727D6" w:rsidRPr="000E6989" w:rsidRDefault="00E727D6" w:rsidP="00AE5FFB">
      <w:pPr>
        <w:shd w:val="clear" w:color="auto" w:fill="FFFFFF"/>
        <w:spacing w:line="240" w:lineRule="auto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Защита по напряжению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Для сетей 230</w:t>
      </w:r>
      <w:proofErr w:type="gramStart"/>
      <w:r w:rsidRPr="000E6989">
        <w:rPr>
          <w:rFonts w:cs="Arial"/>
          <w:color w:val="181818"/>
        </w:rPr>
        <w:t xml:space="preserve"> В</w:t>
      </w:r>
      <w:proofErr w:type="gramEnd"/>
      <w:r w:rsidRPr="000E6989">
        <w:rPr>
          <w:rFonts w:cs="Arial"/>
          <w:color w:val="181818"/>
        </w:rPr>
        <w:t xml:space="preserve">: </w:t>
      </w:r>
      <w:proofErr w:type="spellStart"/>
      <w:r w:rsidRPr="000E6989">
        <w:rPr>
          <w:rFonts w:cs="Arial"/>
          <w:color w:val="181818"/>
        </w:rPr>
        <w:t>max</w:t>
      </w:r>
      <w:proofErr w:type="spellEnd"/>
      <w:r w:rsidRPr="000E6989">
        <w:rPr>
          <w:rFonts w:cs="Arial"/>
          <w:color w:val="181818"/>
        </w:rPr>
        <w:t xml:space="preserve"> — 264 В, </w:t>
      </w:r>
      <w:proofErr w:type="spellStart"/>
      <w:r w:rsidRPr="000E6989">
        <w:rPr>
          <w:rFonts w:cs="Arial"/>
          <w:color w:val="181818"/>
        </w:rPr>
        <w:t>min</w:t>
      </w:r>
      <w:proofErr w:type="spellEnd"/>
      <w:r w:rsidRPr="000E6989">
        <w:rPr>
          <w:rFonts w:cs="Arial"/>
          <w:color w:val="181818"/>
        </w:rPr>
        <w:t xml:space="preserve"> — 161 В</w:t>
      </w:r>
    </w:p>
    <w:p w:rsidR="00E727D6" w:rsidRPr="000E6989" w:rsidRDefault="00E727D6" w:rsidP="00AE5FFB">
      <w:pPr>
        <w:shd w:val="clear" w:color="auto" w:fill="FFFFFF"/>
        <w:spacing w:line="240" w:lineRule="auto"/>
        <w:rPr>
          <w:rFonts w:cs="Arial"/>
          <w:color w:val="181818"/>
        </w:rPr>
      </w:pPr>
      <w:r w:rsidRPr="000E6989">
        <w:rPr>
          <w:rFonts w:cs="Arial"/>
          <w:color w:val="181818"/>
        </w:rPr>
        <w:t>Для сетей 110</w:t>
      </w:r>
      <w:proofErr w:type="gramStart"/>
      <w:r w:rsidRPr="000E6989">
        <w:rPr>
          <w:rFonts w:cs="Arial"/>
          <w:color w:val="181818"/>
        </w:rPr>
        <w:t xml:space="preserve"> В</w:t>
      </w:r>
      <w:proofErr w:type="gramEnd"/>
      <w:r w:rsidRPr="000E6989">
        <w:rPr>
          <w:rFonts w:cs="Arial"/>
          <w:color w:val="181818"/>
        </w:rPr>
        <w:t xml:space="preserve">: </w:t>
      </w:r>
      <w:proofErr w:type="spellStart"/>
      <w:r w:rsidRPr="000E6989">
        <w:rPr>
          <w:rFonts w:cs="Arial"/>
          <w:color w:val="181818"/>
        </w:rPr>
        <w:t>max</w:t>
      </w:r>
      <w:proofErr w:type="spellEnd"/>
      <w:r w:rsidRPr="000E6989">
        <w:rPr>
          <w:rFonts w:cs="Arial"/>
          <w:color w:val="181818"/>
        </w:rPr>
        <w:t xml:space="preserve"> — 126 В, </w:t>
      </w:r>
      <w:proofErr w:type="spellStart"/>
      <w:r w:rsidRPr="000E6989">
        <w:rPr>
          <w:rFonts w:cs="Arial"/>
          <w:color w:val="181818"/>
        </w:rPr>
        <w:t>min</w:t>
      </w:r>
      <w:proofErr w:type="spellEnd"/>
      <w:r w:rsidRPr="000E6989">
        <w:rPr>
          <w:rFonts w:cs="Arial"/>
          <w:color w:val="181818"/>
        </w:rPr>
        <w:t xml:space="preserve"> — 77 В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Максимальный ток нагрузки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13</w:t>
      </w:r>
      <w:proofErr w:type="gramStart"/>
      <w:r w:rsidRPr="000E6989">
        <w:rPr>
          <w:rFonts w:cs="Arial"/>
          <w:color w:val="181818"/>
        </w:rPr>
        <w:t xml:space="preserve"> А</w:t>
      </w:r>
      <w:proofErr w:type="gramEnd"/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 xml:space="preserve">Защита по макс. </w:t>
      </w:r>
      <w:r w:rsidR="00AE5FFB" w:rsidRPr="000E6989">
        <w:rPr>
          <w:rFonts w:cs="Arial"/>
          <w:i/>
          <w:color w:val="181818"/>
        </w:rPr>
        <w:t>Т</w:t>
      </w:r>
      <w:r w:rsidRPr="000E6989">
        <w:rPr>
          <w:rFonts w:cs="Arial"/>
          <w:i/>
          <w:color w:val="181818"/>
        </w:rPr>
        <w:t>оку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Есть (13 А)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 xml:space="preserve">Защита по </w:t>
      </w:r>
      <w:proofErr w:type="spellStart"/>
      <w:r w:rsidRPr="000E6989">
        <w:rPr>
          <w:rFonts w:cs="Arial"/>
          <w:i/>
          <w:color w:val="181818"/>
        </w:rPr>
        <w:t>макс</w:t>
      </w:r>
      <w:proofErr w:type="gramStart"/>
      <w:r w:rsidRPr="000E6989">
        <w:rPr>
          <w:rFonts w:cs="Arial"/>
          <w:i/>
          <w:color w:val="181818"/>
        </w:rPr>
        <w:t>.т</w:t>
      </w:r>
      <w:proofErr w:type="gramEnd"/>
      <w:r w:rsidRPr="000E6989">
        <w:rPr>
          <w:rFonts w:cs="Arial"/>
          <w:i/>
          <w:color w:val="181818"/>
        </w:rPr>
        <w:t>емпературе</w:t>
      </w:r>
      <w:proofErr w:type="spellEnd"/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 xml:space="preserve">&gt;65°C в </w:t>
      </w:r>
      <w:proofErr w:type="spellStart"/>
      <w:r w:rsidRPr="000E6989">
        <w:rPr>
          <w:rFonts w:cs="Arial"/>
          <w:color w:val="181818"/>
        </w:rPr>
        <w:t>подрозетнике</w:t>
      </w:r>
      <w:proofErr w:type="spellEnd"/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Допустимая мощность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Резистивная нагрузка при 230</w:t>
      </w:r>
      <w:proofErr w:type="gramStart"/>
      <w:r w:rsidRPr="000E6989">
        <w:rPr>
          <w:rFonts w:cs="Arial"/>
          <w:color w:val="181818"/>
        </w:rPr>
        <w:t xml:space="preserve"> В</w:t>
      </w:r>
      <w:proofErr w:type="gramEnd"/>
      <w:r w:rsidRPr="000E6989">
        <w:rPr>
          <w:rFonts w:cs="Arial"/>
          <w:color w:val="181818"/>
        </w:rPr>
        <w:t xml:space="preserve"> — до 3 кВт</w:t>
      </w:r>
      <w:r w:rsidR="00AE5FFB" w:rsidRPr="000E6989">
        <w:rPr>
          <w:rFonts w:cs="Arial"/>
          <w:color w:val="181818"/>
        </w:rPr>
        <w:t>,</w:t>
      </w:r>
    </w:p>
    <w:p w:rsidR="00E727D6" w:rsidRPr="000E6989" w:rsidRDefault="00E727D6" w:rsidP="00E727D6">
      <w:pPr>
        <w:shd w:val="clear" w:color="auto" w:fill="FFFFFF"/>
        <w:rPr>
          <w:rFonts w:cs="Arial"/>
          <w:i/>
          <w:color w:val="181818"/>
        </w:rPr>
      </w:pPr>
      <w:r w:rsidRPr="000E6989">
        <w:rPr>
          <w:rFonts w:cs="Arial"/>
          <w:i/>
          <w:color w:val="181818"/>
        </w:rPr>
        <w:t>Резистивная нагрузка при 110</w:t>
      </w:r>
      <w:proofErr w:type="gramStart"/>
      <w:r w:rsidRPr="000E6989">
        <w:rPr>
          <w:rFonts w:cs="Arial"/>
          <w:i/>
          <w:color w:val="181818"/>
        </w:rPr>
        <w:t xml:space="preserve"> В</w:t>
      </w:r>
      <w:proofErr w:type="gramEnd"/>
      <w:r w:rsidRPr="000E6989">
        <w:rPr>
          <w:rFonts w:cs="Arial"/>
          <w:i/>
          <w:color w:val="181818"/>
        </w:rPr>
        <w:t xml:space="preserve"> — до 1,5 кВт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Функция счетчика электроэнергии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Есть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Контроль параметров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Ток, напряжение, потребляемая мощность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Время доставки сигнала тревоги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 xml:space="preserve">0,15 </w:t>
      </w:r>
      <w:proofErr w:type="gramStart"/>
      <w:r w:rsidRPr="000E6989">
        <w:rPr>
          <w:rFonts w:cs="Arial"/>
          <w:color w:val="181818"/>
        </w:rPr>
        <w:t>с</w:t>
      </w:r>
      <w:proofErr w:type="gramEnd"/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Питание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110−230</w:t>
      </w:r>
      <w:proofErr w:type="gramStart"/>
      <w:r w:rsidRPr="000E6989">
        <w:rPr>
          <w:rFonts w:cs="Arial"/>
          <w:color w:val="181818"/>
        </w:rPr>
        <w:t xml:space="preserve"> В</w:t>
      </w:r>
      <w:proofErr w:type="gramEnd"/>
      <w:r w:rsidRPr="000E6989">
        <w:rPr>
          <w:rFonts w:cs="Arial"/>
          <w:color w:val="181818"/>
        </w:rPr>
        <w:t>±10% 50/60 Гц</w:t>
      </w:r>
    </w:p>
    <w:p w:rsidR="00E727D6" w:rsidRPr="000E6989" w:rsidRDefault="00E727D6" w:rsidP="00E727D6">
      <w:pPr>
        <w:shd w:val="clear" w:color="auto" w:fill="FFFFFF"/>
        <w:rPr>
          <w:rFonts w:cs="Arial"/>
          <w:i/>
          <w:color w:val="181818"/>
        </w:rPr>
      </w:pPr>
      <w:proofErr w:type="spellStart"/>
      <w:r w:rsidRPr="000E6989">
        <w:rPr>
          <w:rFonts w:cs="Arial"/>
          <w:i/>
          <w:color w:val="181818"/>
        </w:rPr>
        <w:t>Радиопротокол</w:t>
      </w:r>
      <w:proofErr w:type="spellEnd"/>
      <w:r w:rsidRPr="000E6989">
        <w:rPr>
          <w:rFonts w:cs="Arial"/>
          <w:i/>
          <w:color w:val="181818"/>
        </w:rPr>
        <w:t xml:space="preserve"> </w:t>
      </w:r>
      <w:proofErr w:type="spellStart"/>
      <w:r w:rsidRPr="000E6989">
        <w:rPr>
          <w:rFonts w:cs="Arial"/>
          <w:i/>
          <w:color w:val="181818"/>
        </w:rPr>
        <w:t>Jeweller</w:t>
      </w:r>
      <w:proofErr w:type="spellEnd"/>
    </w:p>
    <w:p w:rsidR="00E727D6" w:rsidRPr="000E6989" w:rsidRDefault="00E727D6" w:rsidP="00AE5FFB">
      <w:pPr>
        <w:shd w:val="clear" w:color="auto" w:fill="FFFFFF"/>
        <w:spacing w:line="240" w:lineRule="auto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 xml:space="preserve">Дальность связи с централью </w:t>
      </w:r>
      <w:r w:rsidRPr="000E6989">
        <w:rPr>
          <w:rFonts w:cs="Arial"/>
          <w:color w:val="181818"/>
        </w:rPr>
        <w:t>— до 1000 м на открытом пространстве</w:t>
      </w:r>
    </w:p>
    <w:p w:rsidR="00E727D6" w:rsidRPr="000E6989" w:rsidRDefault="00E727D6" w:rsidP="00AE5FFB">
      <w:pPr>
        <w:shd w:val="clear" w:color="auto" w:fill="FFFFFF"/>
        <w:spacing w:line="240" w:lineRule="auto"/>
        <w:rPr>
          <w:rFonts w:cs="Arial"/>
          <w:color w:val="181818"/>
        </w:rPr>
      </w:pPr>
      <w:r w:rsidRPr="000E6989">
        <w:rPr>
          <w:rFonts w:cs="Arial"/>
          <w:color w:val="181818"/>
        </w:rPr>
        <w:t>Двусторонняя связь между устройствами</w:t>
      </w:r>
    </w:p>
    <w:p w:rsidR="00E727D6" w:rsidRPr="000E6989" w:rsidRDefault="00E727D6" w:rsidP="00AE5FFB">
      <w:pPr>
        <w:shd w:val="clear" w:color="auto" w:fill="FFFFFF"/>
        <w:spacing w:line="240" w:lineRule="auto"/>
        <w:rPr>
          <w:rFonts w:cs="Arial"/>
          <w:color w:val="181818"/>
        </w:rPr>
      </w:pPr>
      <w:r w:rsidRPr="000E6989">
        <w:rPr>
          <w:rFonts w:cs="Arial"/>
          <w:color w:val="181818"/>
        </w:rPr>
        <w:t>Рабочие частоты — 868,0-868,6 МГц</w:t>
      </w:r>
    </w:p>
    <w:p w:rsidR="00E727D6" w:rsidRPr="000E6989" w:rsidRDefault="00E727D6" w:rsidP="00AE5FFB">
      <w:pPr>
        <w:shd w:val="clear" w:color="auto" w:fill="FFFFFF"/>
        <w:spacing w:line="240" w:lineRule="auto"/>
        <w:rPr>
          <w:rFonts w:cs="Arial"/>
          <w:color w:val="181818"/>
        </w:rPr>
      </w:pPr>
      <w:r w:rsidRPr="000E6989">
        <w:rPr>
          <w:rFonts w:cs="Arial"/>
          <w:color w:val="181818"/>
        </w:rPr>
        <w:t>Саморегулируемая мощность радиосигнала — до 25 мВт</w:t>
      </w:r>
    </w:p>
    <w:p w:rsidR="00E727D6" w:rsidRPr="000E6989" w:rsidRDefault="00E727D6" w:rsidP="00AE5FFB">
      <w:pPr>
        <w:shd w:val="clear" w:color="auto" w:fill="FFFFFF"/>
        <w:spacing w:line="240" w:lineRule="auto"/>
        <w:rPr>
          <w:rFonts w:cs="Arial"/>
          <w:color w:val="181818"/>
        </w:rPr>
      </w:pPr>
      <w:r w:rsidRPr="000E6989">
        <w:rPr>
          <w:rFonts w:cs="Arial"/>
          <w:color w:val="181818"/>
        </w:rPr>
        <w:t>Блочное шифрование, основанное на алгоритме AES</w:t>
      </w:r>
    </w:p>
    <w:p w:rsidR="00E727D6" w:rsidRPr="000E6989" w:rsidRDefault="00E727D6" w:rsidP="00AE5FFB">
      <w:pPr>
        <w:shd w:val="clear" w:color="auto" w:fill="FFFFFF"/>
        <w:spacing w:line="240" w:lineRule="auto"/>
        <w:rPr>
          <w:rFonts w:cs="Arial"/>
          <w:color w:val="181818"/>
        </w:rPr>
      </w:pPr>
      <w:r w:rsidRPr="000E6989">
        <w:rPr>
          <w:rFonts w:cs="Arial"/>
          <w:color w:val="181818"/>
        </w:rPr>
        <w:t>Период опроса реле — 12—300 секунд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Диапазон рабочих температур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От 0</w:t>
      </w:r>
      <w:proofErr w:type="gramStart"/>
      <w:r w:rsidRPr="000E6989">
        <w:rPr>
          <w:rFonts w:cs="Arial"/>
          <w:color w:val="181818"/>
        </w:rPr>
        <w:t>°С</w:t>
      </w:r>
      <w:proofErr w:type="gramEnd"/>
      <w:r w:rsidRPr="000E6989">
        <w:rPr>
          <w:rFonts w:cs="Arial"/>
          <w:color w:val="181818"/>
        </w:rPr>
        <w:t xml:space="preserve"> до +64°С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Допустимая влажность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До 75%</w:t>
      </w:r>
    </w:p>
    <w:p w:rsidR="00E727D6" w:rsidRPr="000E6989" w:rsidRDefault="00E727D6" w:rsidP="00AE5FFB">
      <w:pPr>
        <w:shd w:val="clear" w:color="auto" w:fill="FFFFFF"/>
        <w:spacing w:after="0"/>
        <w:rPr>
          <w:rFonts w:cs="Arial"/>
          <w:i/>
          <w:color w:val="181818"/>
        </w:rPr>
      </w:pPr>
      <w:proofErr w:type="spellStart"/>
      <w:r w:rsidRPr="000E6989">
        <w:rPr>
          <w:rFonts w:cs="Arial"/>
          <w:i/>
          <w:color w:val="181818"/>
        </w:rPr>
        <w:t>Антисаботаж</w:t>
      </w:r>
      <w:proofErr w:type="spellEnd"/>
      <w:r w:rsidR="00AE5FFB" w:rsidRPr="000E6989">
        <w:rPr>
          <w:rFonts w:cs="Arial"/>
          <w:i/>
          <w:color w:val="181818"/>
        </w:rPr>
        <w:t>:</w:t>
      </w:r>
    </w:p>
    <w:p w:rsidR="00E727D6" w:rsidRPr="000E6989" w:rsidRDefault="00E727D6" w:rsidP="00AE5FFB">
      <w:pPr>
        <w:shd w:val="clear" w:color="auto" w:fill="FFFFFF"/>
        <w:spacing w:after="0"/>
        <w:rPr>
          <w:rFonts w:cs="Arial"/>
          <w:color w:val="181818"/>
        </w:rPr>
      </w:pPr>
      <w:r w:rsidRPr="000E6989">
        <w:rPr>
          <w:rFonts w:cs="Arial"/>
          <w:color w:val="181818"/>
        </w:rPr>
        <w:t>Защита от подлога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color w:val="181818"/>
        </w:rPr>
        <w:t>Оповещение о глушении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Класс защиты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IP20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Удаленная настройка и тестирование</w:t>
      </w:r>
      <w:r w:rsidR="00AE5FFB" w:rsidRPr="000E6989">
        <w:rPr>
          <w:rFonts w:cs="Arial"/>
          <w:i/>
          <w:color w:val="181818"/>
        </w:rPr>
        <w:t xml:space="preserve"> - есть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Размеры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39 × 33 × 18 мм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Вес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30 г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bookmarkStart w:id="0" w:name="_GoBack"/>
      <w:bookmarkEnd w:id="0"/>
      <w:r w:rsidRPr="000E6989">
        <w:rPr>
          <w:rFonts w:cs="Arial"/>
          <w:i/>
          <w:color w:val="181818"/>
        </w:rPr>
        <w:t>Сертификация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Соответствует требованиям технического регламента радиооборудования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lastRenderedPageBreak/>
        <w:t>Гарантия</w:t>
      </w:r>
      <w:r w:rsidR="00AE5FFB" w:rsidRP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 xml:space="preserve">Меняем и ремонтируем в течение 24 месяцев </w:t>
      </w:r>
      <w:proofErr w:type="gramStart"/>
      <w:r w:rsidRPr="000E6989">
        <w:rPr>
          <w:rFonts w:cs="Arial"/>
          <w:color w:val="181818"/>
        </w:rPr>
        <w:t>с даты продажи</w:t>
      </w:r>
      <w:proofErr w:type="gramEnd"/>
      <w:r w:rsidRPr="000E6989">
        <w:rPr>
          <w:rFonts w:cs="Arial"/>
          <w:color w:val="181818"/>
        </w:rPr>
        <w:t>.</w:t>
      </w:r>
    </w:p>
    <w:p w:rsidR="00AE5FFB" w:rsidRPr="000E6989" w:rsidRDefault="00E727D6" w:rsidP="00AE5FFB">
      <w:pPr>
        <w:shd w:val="clear" w:color="auto" w:fill="FFFFFF"/>
        <w:spacing w:after="0"/>
        <w:rPr>
          <w:rFonts w:cs="Arial"/>
          <w:i/>
          <w:color w:val="181818"/>
        </w:rPr>
      </w:pPr>
      <w:r w:rsidRPr="000E6989">
        <w:rPr>
          <w:rFonts w:cs="Arial"/>
          <w:i/>
          <w:color w:val="181818"/>
        </w:rPr>
        <w:t>Комплектация</w:t>
      </w:r>
      <w:r w:rsidR="00AE5FFB" w:rsidRPr="000E6989">
        <w:rPr>
          <w:rFonts w:cs="Arial"/>
          <w:i/>
          <w:color w:val="181818"/>
        </w:rPr>
        <w:t xml:space="preserve">: </w:t>
      </w:r>
    </w:p>
    <w:p w:rsidR="00E727D6" w:rsidRPr="000E6989" w:rsidRDefault="00E727D6" w:rsidP="00AE5FFB">
      <w:pPr>
        <w:shd w:val="clear" w:color="auto" w:fill="FFFFFF"/>
        <w:spacing w:after="0"/>
        <w:rPr>
          <w:rFonts w:cs="Arial"/>
          <w:color w:val="181818"/>
        </w:rPr>
      </w:pPr>
      <w:proofErr w:type="spellStart"/>
      <w:r w:rsidRPr="000E6989">
        <w:rPr>
          <w:rFonts w:cs="Arial"/>
          <w:color w:val="181818"/>
        </w:rPr>
        <w:t>WallSwitch</w:t>
      </w:r>
      <w:proofErr w:type="spellEnd"/>
    </w:p>
    <w:p w:rsidR="00E727D6" w:rsidRPr="000E6989" w:rsidRDefault="00E727D6" w:rsidP="00AE5FFB">
      <w:pPr>
        <w:shd w:val="clear" w:color="auto" w:fill="FFFFFF"/>
        <w:spacing w:after="0"/>
        <w:rPr>
          <w:rFonts w:cs="Arial"/>
          <w:color w:val="181818"/>
        </w:rPr>
      </w:pPr>
      <w:r w:rsidRPr="000E6989">
        <w:rPr>
          <w:rFonts w:cs="Arial"/>
          <w:color w:val="181818"/>
        </w:rPr>
        <w:t>Монтажный комплект</w:t>
      </w:r>
    </w:p>
    <w:p w:rsidR="00E727D6" w:rsidRPr="000E6989" w:rsidRDefault="00E727D6" w:rsidP="00E727D6">
      <w:pPr>
        <w:shd w:val="clear" w:color="auto" w:fill="FFFFFF"/>
        <w:rPr>
          <w:rFonts w:cs="Arial"/>
          <w:color w:val="181818"/>
        </w:rPr>
      </w:pPr>
      <w:r w:rsidRPr="000E6989">
        <w:rPr>
          <w:rFonts w:cs="Arial"/>
          <w:color w:val="181818"/>
        </w:rPr>
        <w:t>Инструкция</w:t>
      </w:r>
      <w:r w:rsidRPr="000E6989">
        <w:rPr>
          <w:rFonts w:cs="Arial"/>
          <w:color w:val="181818"/>
        </w:rPr>
        <w:t>.</w:t>
      </w:r>
    </w:p>
    <w:p w:rsidR="00A46EFD" w:rsidRPr="00777E73" w:rsidRDefault="00A46EFD" w:rsidP="00A46EFD">
      <w:pPr>
        <w:shd w:val="clear" w:color="auto" w:fill="FFFFFF"/>
        <w:rPr>
          <w:rFonts w:cs="Arial"/>
          <w:color w:val="181818"/>
          <w:sz w:val="24"/>
          <w:szCs w:val="24"/>
        </w:rPr>
      </w:pPr>
    </w:p>
    <w:p w:rsidR="00A46EFD" w:rsidRPr="00777E73" w:rsidRDefault="00A46EFD" w:rsidP="00A46EFD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Контролер </w:t>
      </w:r>
      <w:r>
        <w:rPr>
          <w:b/>
          <w:color w:val="FF0000"/>
          <w:sz w:val="32"/>
          <w:szCs w:val="32"/>
          <w:u w:val="single"/>
          <w:lang w:val="en-US"/>
        </w:rPr>
        <w:t>Relay</w:t>
      </w:r>
    </w:p>
    <w:p w:rsidR="00A46EFD" w:rsidRPr="00777E73" w:rsidRDefault="00A46EFD" w:rsidP="00A46EFD">
      <w:pPr>
        <w:jc w:val="center"/>
        <w:rPr>
          <w:b/>
          <w:color w:val="FF0000"/>
          <w:sz w:val="32"/>
          <w:szCs w:val="32"/>
          <w:u w:val="single"/>
        </w:rPr>
      </w:pPr>
      <w:r w:rsidRPr="00A46EFD"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0F0FF9BB" wp14:editId="72EC3201">
            <wp:extent cx="4461163" cy="24176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678" cy="24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E73">
        <w:rPr>
          <w:b/>
          <w:color w:val="FF0000"/>
          <w:sz w:val="32"/>
          <w:szCs w:val="32"/>
          <w:u w:val="single"/>
        </w:rPr>
        <w:t xml:space="preserve"> </w:t>
      </w:r>
    </w:p>
    <w:p w:rsidR="00672BCC" w:rsidRDefault="00A46EFD" w:rsidP="00A46EFD">
      <w:pPr>
        <w:shd w:val="clear" w:color="auto" w:fill="FFFFFF"/>
        <w:jc w:val="both"/>
      </w:pPr>
      <w:r w:rsidRPr="00777E73">
        <w:rPr>
          <w:rFonts w:cs="Arial"/>
          <w:color w:val="181818"/>
          <w:sz w:val="24"/>
          <w:szCs w:val="24"/>
        </w:rPr>
        <w:tab/>
      </w:r>
      <w:r>
        <w:rPr>
          <w:rFonts w:cs="Arial"/>
          <w:b/>
          <w:i/>
          <w:color w:val="FF0000"/>
          <w:sz w:val="24"/>
          <w:szCs w:val="24"/>
          <w:lang w:val="en-US"/>
        </w:rPr>
        <w:t>Relay</w:t>
      </w:r>
      <w:r w:rsidRPr="004B3F91">
        <w:rPr>
          <w:rFonts w:cs="Arial"/>
          <w:color w:val="FF0000"/>
          <w:sz w:val="24"/>
          <w:szCs w:val="24"/>
        </w:rPr>
        <w:t xml:space="preserve"> </w:t>
      </w:r>
      <w:r w:rsidRPr="002E3FC2">
        <w:rPr>
          <w:rFonts w:cs="Arial"/>
          <w:color w:val="181818"/>
          <w:sz w:val="24"/>
          <w:szCs w:val="24"/>
        </w:rPr>
        <w:t>–</w:t>
      </w:r>
      <w:r w:rsidR="00672BCC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="00672BCC">
        <w:rPr>
          <w:rFonts w:cs="Arial"/>
          <w:color w:val="181818"/>
          <w:sz w:val="24"/>
          <w:szCs w:val="24"/>
        </w:rPr>
        <w:t>р</w:t>
      </w:r>
      <w:r w:rsidR="00672BCC" w:rsidRPr="00672BCC">
        <w:rPr>
          <w:rFonts w:cs="Arial"/>
          <w:color w:val="181818"/>
          <w:sz w:val="24"/>
          <w:szCs w:val="24"/>
        </w:rPr>
        <w:t>адиоканальный</w:t>
      </w:r>
      <w:proofErr w:type="spellEnd"/>
      <w:r w:rsidR="00672BCC" w:rsidRPr="00672BCC">
        <w:rPr>
          <w:rFonts w:cs="Arial"/>
          <w:color w:val="181818"/>
          <w:sz w:val="24"/>
          <w:szCs w:val="24"/>
        </w:rPr>
        <w:t xml:space="preserve"> контроллер для дистанционного управления слаботочной техникой. Используется для запуска </w:t>
      </w:r>
      <w:proofErr w:type="spellStart"/>
      <w:r w:rsidR="00672BCC" w:rsidRPr="00672BCC">
        <w:rPr>
          <w:rFonts w:cs="Arial"/>
          <w:color w:val="181818"/>
          <w:sz w:val="24"/>
          <w:szCs w:val="24"/>
        </w:rPr>
        <w:t>электрозамков</w:t>
      </w:r>
      <w:proofErr w:type="spellEnd"/>
      <w:r w:rsidR="00672BCC" w:rsidRPr="00672BCC">
        <w:rPr>
          <w:rFonts w:cs="Arial"/>
          <w:color w:val="181818"/>
          <w:sz w:val="24"/>
          <w:szCs w:val="24"/>
        </w:rPr>
        <w:t>, во</w:t>
      </w:r>
      <w:r w:rsidR="00672BCC">
        <w:rPr>
          <w:rFonts w:cs="Arial"/>
          <w:color w:val="181818"/>
          <w:sz w:val="24"/>
          <w:szCs w:val="24"/>
        </w:rPr>
        <w:t xml:space="preserve">рот и шлагбаумов, </w:t>
      </w:r>
      <w:r w:rsidR="00672BCC" w:rsidRPr="00672BCC">
        <w:rPr>
          <w:rFonts w:cs="Arial"/>
          <w:color w:val="181818"/>
          <w:sz w:val="24"/>
          <w:szCs w:val="24"/>
        </w:rPr>
        <w:t>ставней и штор, перезагрузки модемов и роутеров.</w:t>
      </w:r>
      <w:r w:rsidR="00672BCC" w:rsidRPr="00672BCC">
        <w:t xml:space="preserve"> </w:t>
      </w:r>
    </w:p>
    <w:p w:rsidR="00A46EFD" w:rsidRDefault="00672BCC" w:rsidP="00672BCC">
      <w:pPr>
        <w:shd w:val="clear" w:color="auto" w:fill="FFFFFF"/>
        <w:ind w:firstLine="708"/>
        <w:jc w:val="both"/>
        <w:rPr>
          <w:rFonts w:cs="Arial"/>
          <w:color w:val="181818"/>
          <w:sz w:val="24"/>
          <w:szCs w:val="24"/>
        </w:rPr>
      </w:pPr>
      <w:r w:rsidRPr="00672BCC">
        <w:rPr>
          <w:rFonts w:cs="Arial"/>
          <w:color w:val="181818"/>
          <w:sz w:val="24"/>
          <w:szCs w:val="24"/>
        </w:rPr>
        <w:t>Контролирует подачу электричества с помощью реле, которое замыкает и размыкает сухой контакт.</w:t>
      </w:r>
    </w:p>
    <w:p w:rsidR="00672BCC" w:rsidRDefault="00672BCC" w:rsidP="00672BCC">
      <w:pPr>
        <w:shd w:val="clear" w:color="auto" w:fill="FFFFFF"/>
        <w:ind w:firstLine="708"/>
        <w:jc w:val="both"/>
        <w:rPr>
          <w:rFonts w:cs="Arial"/>
          <w:color w:val="181818"/>
          <w:sz w:val="24"/>
          <w:szCs w:val="24"/>
        </w:rPr>
      </w:pPr>
      <w:r w:rsidRPr="00672BCC">
        <w:rPr>
          <w:rFonts w:cs="Arial"/>
          <w:color w:val="181818"/>
          <w:sz w:val="24"/>
          <w:szCs w:val="24"/>
        </w:rPr>
        <w:t>Работает от источников напряжения 7—24В DC. Сухой контакт гальванически не связан с самим устройством.</w:t>
      </w:r>
    </w:p>
    <w:p w:rsidR="00672BCC" w:rsidRDefault="00672BCC" w:rsidP="00672BCC">
      <w:pPr>
        <w:shd w:val="clear" w:color="auto" w:fill="FFFFFF"/>
        <w:ind w:firstLine="708"/>
        <w:jc w:val="both"/>
        <w:rPr>
          <w:rFonts w:cs="Arial"/>
          <w:color w:val="181818"/>
          <w:sz w:val="24"/>
          <w:szCs w:val="24"/>
        </w:rPr>
      </w:pPr>
      <w:r w:rsidRPr="00672BCC">
        <w:rPr>
          <w:rFonts w:cs="Arial"/>
          <w:color w:val="181818"/>
          <w:sz w:val="24"/>
          <w:szCs w:val="24"/>
        </w:rPr>
        <w:t>Устанавливается в соединительные коробки, электрические щиты и в корпусы коммутационных аппаратов.</w:t>
      </w:r>
    </w:p>
    <w:p w:rsidR="00672BCC" w:rsidRDefault="00672BCC" w:rsidP="00672BCC">
      <w:pPr>
        <w:shd w:val="clear" w:color="auto" w:fill="FFFFFF"/>
        <w:ind w:firstLine="708"/>
        <w:jc w:val="both"/>
        <w:rPr>
          <w:rFonts w:cs="Arial"/>
          <w:color w:val="181818"/>
          <w:sz w:val="24"/>
          <w:szCs w:val="24"/>
        </w:rPr>
      </w:pPr>
      <w:r w:rsidRPr="00672BCC">
        <w:rPr>
          <w:rFonts w:cs="Arial"/>
          <w:color w:val="181818"/>
          <w:sz w:val="24"/>
          <w:szCs w:val="24"/>
        </w:rPr>
        <w:t xml:space="preserve">Используйте сценарии, чтобы научить систему безопасности не только сообщать об угрозах, но и активно противостоять им. Настройте ночной режим по расписанию, выключайте свет в офисе при постановке помещения на охрану, запрограммируйте прожекторы включаться при обнаружении посторонних уличными датчиками движения или реализуйте автоматическую </w:t>
      </w:r>
      <w:proofErr w:type="spellStart"/>
      <w:r w:rsidRPr="00672BCC">
        <w:rPr>
          <w:rFonts w:cs="Arial"/>
          <w:color w:val="181818"/>
          <w:sz w:val="24"/>
          <w:szCs w:val="24"/>
        </w:rPr>
        <w:t>антипотоп</w:t>
      </w:r>
      <w:proofErr w:type="spellEnd"/>
      <w:r w:rsidRPr="00672BCC">
        <w:rPr>
          <w:rFonts w:cs="Arial"/>
          <w:color w:val="181818"/>
          <w:sz w:val="24"/>
          <w:szCs w:val="24"/>
        </w:rPr>
        <w:t xml:space="preserve">-систему. Система выполняет сценарии даже при потере связи с сервером </w:t>
      </w:r>
      <w:proofErr w:type="spellStart"/>
      <w:r w:rsidRPr="00672BCC">
        <w:rPr>
          <w:rFonts w:cs="Arial"/>
          <w:color w:val="181818"/>
          <w:sz w:val="24"/>
          <w:szCs w:val="24"/>
        </w:rPr>
        <w:t>Ajax</w:t>
      </w:r>
      <w:proofErr w:type="spellEnd"/>
      <w:r w:rsidRPr="00672BCC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672BCC">
        <w:rPr>
          <w:rFonts w:cs="Arial"/>
          <w:color w:val="181818"/>
          <w:sz w:val="24"/>
          <w:szCs w:val="24"/>
        </w:rPr>
        <w:t>Cloud</w:t>
      </w:r>
      <w:proofErr w:type="spellEnd"/>
      <w:r w:rsidRPr="00672BCC">
        <w:rPr>
          <w:rFonts w:cs="Arial"/>
          <w:color w:val="181818"/>
          <w:sz w:val="24"/>
          <w:szCs w:val="24"/>
        </w:rPr>
        <w:t>.</w:t>
      </w:r>
    </w:p>
    <w:p w:rsidR="00CA4200" w:rsidRPr="000E6989" w:rsidRDefault="00CA4200" w:rsidP="00CA4200">
      <w:pPr>
        <w:pStyle w:val="2"/>
        <w:spacing w:before="0" w:after="480"/>
        <w:jc w:val="center"/>
        <w:rPr>
          <w:rFonts w:cs="Arial"/>
          <w:bCs w:val="0"/>
          <w:color w:val="181818"/>
          <w:sz w:val="28"/>
          <w:szCs w:val="28"/>
        </w:rPr>
      </w:pPr>
      <w:r w:rsidRPr="000E6989">
        <w:rPr>
          <w:rFonts w:cs="Arial"/>
          <w:bCs w:val="0"/>
          <w:color w:val="181818"/>
          <w:sz w:val="28"/>
          <w:szCs w:val="28"/>
        </w:rPr>
        <w:lastRenderedPageBreak/>
        <w:t>Технические параметры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Классификация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 xml:space="preserve">Блок релейный </w:t>
      </w:r>
      <w:proofErr w:type="spellStart"/>
      <w:r w:rsidRPr="000E6989">
        <w:rPr>
          <w:rFonts w:cs="Arial"/>
          <w:color w:val="181818"/>
        </w:rPr>
        <w:t>радиоканальный</w:t>
      </w:r>
      <w:proofErr w:type="spellEnd"/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Тип устройства</w:t>
      </w:r>
      <w:r w:rsidR="000E6989">
        <w:rPr>
          <w:rFonts w:cs="Arial"/>
          <w:i/>
          <w:color w:val="181818"/>
        </w:rPr>
        <w:t xml:space="preserve"> - </w:t>
      </w:r>
      <w:proofErr w:type="gramStart"/>
      <w:r w:rsidRPr="000E6989">
        <w:rPr>
          <w:rFonts w:cs="Arial"/>
          <w:color w:val="181818"/>
        </w:rPr>
        <w:t>Беспроводной</w:t>
      </w:r>
      <w:proofErr w:type="gramEnd"/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Способ установки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В щит, соединительную коробку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Совместимость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Работает только с </w:t>
      </w:r>
      <w:proofErr w:type="spellStart"/>
      <w:r w:rsidRPr="000E6989">
        <w:rPr>
          <w:rFonts w:cs="Arial"/>
          <w:color w:val="181818"/>
        </w:rPr>
        <w:fldChar w:fldCharType="begin"/>
      </w:r>
      <w:r w:rsidRPr="000E6989">
        <w:rPr>
          <w:rFonts w:cs="Arial"/>
          <w:color w:val="181818"/>
        </w:rPr>
        <w:instrText xml:space="preserve"> HYPERLINK "https://ajax.systems/ru/products/hub/" \t "_blank" </w:instrText>
      </w:r>
      <w:r w:rsidRPr="000E6989">
        <w:rPr>
          <w:rFonts w:cs="Arial"/>
          <w:color w:val="181818"/>
        </w:rPr>
        <w:fldChar w:fldCharType="separate"/>
      </w:r>
      <w:r w:rsidRPr="000E6989">
        <w:rPr>
          <w:rStyle w:val="a4"/>
          <w:rFonts w:cs="Arial"/>
          <w:color w:val="181818"/>
        </w:rPr>
        <w:t>Hub</w:t>
      </w:r>
      <w:proofErr w:type="spellEnd"/>
      <w:r w:rsidRPr="000E6989">
        <w:rPr>
          <w:rFonts w:cs="Arial"/>
          <w:color w:val="181818"/>
        </w:rPr>
        <w:fldChar w:fldCharType="end"/>
      </w:r>
      <w:r w:rsidRPr="000E6989">
        <w:rPr>
          <w:rFonts w:cs="Arial"/>
          <w:color w:val="181818"/>
        </w:rPr>
        <w:t>, </w:t>
      </w:r>
      <w:proofErr w:type="spellStart"/>
      <w:r w:rsidRPr="000E6989">
        <w:rPr>
          <w:rFonts w:cs="Arial"/>
          <w:color w:val="181818"/>
        </w:rPr>
        <w:fldChar w:fldCharType="begin"/>
      </w:r>
      <w:r w:rsidRPr="000E6989">
        <w:rPr>
          <w:rFonts w:cs="Arial"/>
          <w:color w:val="181818"/>
        </w:rPr>
        <w:instrText xml:space="preserve"> HYPERLINK "https://ajax.systems/ru/products/hubplus/" \t "_blank" </w:instrText>
      </w:r>
      <w:r w:rsidRPr="000E6989">
        <w:rPr>
          <w:rFonts w:cs="Arial"/>
          <w:color w:val="181818"/>
        </w:rPr>
        <w:fldChar w:fldCharType="separate"/>
      </w:r>
      <w:r w:rsidRPr="000E6989">
        <w:rPr>
          <w:rStyle w:val="a4"/>
          <w:rFonts w:cs="Arial"/>
          <w:color w:val="181818"/>
        </w:rPr>
        <w:t>Hub</w:t>
      </w:r>
      <w:proofErr w:type="spellEnd"/>
      <w:r w:rsidRPr="000E6989">
        <w:rPr>
          <w:rStyle w:val="a4"/>
          <w:rFonts w:cs="Arial"/>
          <w:color w:val="181818"/>
        </w:rPr>
        <w:t xml:space="preserve"> </w:t>
      </w:r>
      <w:proofErr w:type="spellStart"/>
      <w:r w:rsidRPr="000E6989">
        <w:rPr>
          <w:rStyle w:val="a4"/>
          <w:rFonts w:cs="Arial"/>
          <w:color w:val="181818"/>
        </w:rPr>
        <w:t>Plus</w:t>
      </w:r>
      <w:proofErr w:type="spellEnd"/>
      <w:r w:rsidRPr="000E6989">
        <w:rPr>
          <w:rFonts w:cs="Arial"/>
          <w:color w:val="181818"/>
        </w:rPr>
        <w:fldChar w:fldCharType="end"/>
      </w:r>
      <w:r w:rsidRPr="000E6989">
        <w:rPr>
          <w:rFonts w:cs="Arial"/>
          <w:color w:val="181818"/>
        </w:rPr>
        <w:t>, </w:t>
      </w:r>
      <w:proofErr w:type="spellStart"/>
      <w:r w:rsidRPr="000E6989">
        <w:rPr>
          <w:rFonts w:cs="Arial"/>
          <w:color w:val="181818"/>
        </w:rPr>
        <w:fldChar w:fldCharType="begin"/>
      </w:r>
      <w:r w:rsidRPr="000E6989">
        <w:rPr>
          <w:rFonts w:cs="Arial"/>
          <w:color w:val="181818"/>
        </w:rPr>
        <w:instrText xml:space="preserve"> HYPERLINK "https://ajax.systems/ru/products/hub-2/" \t "_blank" </w:instrText>
      </w:r>
      <w:r w:rsidRPr="000E6989">
        <w:rPr>
          <w:rFonts w:cs="Arial"/>
          <w:color w:val="181818"/>
        </w:rPr>
        <w:fldChar w:fldCharType="separate"/>
      </w:r>
      <w:r w:rsidRPr="000E6989">
        <w:rPr>
          <w:rStyle w:val="a4"/>
          <w:rFonts w:cs="Arial"/>
          <w:color w:val="181818"/>
        </w:rPr>
        <w:t>Hub</w:t>
      </w:r>
      <w:proofErr w:type="spellEnd"/>
      <w:r w:rsidRPr="000E6989">
        <w:rPr>
          <w:rStyle w:val="a4"/>
          <w:rFonts w:cs="Arial"/>
          <w:color w:val="181818"/>
        </w:rPr>
        <w:t xml:space="preserve"> 2</w:t>
      </w:r>
      <w:r w:rsidRPr="000E6989">
        <w:rPr>
          <w:rFonts w:cs="Arial"/>
          <w:color w:val="181818"/>
        </w:rPr>
        <w:fldChar w:fldCharType="end"/>
      </w:r>
      <w:r w:rsidRPr="000E6989">
        <w:rPr>
          <w:rFonts w:cs="Arial"/>
          <w:color w:val="181818"/>
        </w:rPr>
        <w:t> и </w:t>
      </w:r>
      <w:proofErr w:type="spellStart"/>
      <w:r w:rsidRPr="000E6989">
        <w:rPr>
          <w:rFonts w:cs="Arial"/>
          <w:color w:val="181818"/>
        </w:rPr>
        <w:fldChar w:fldCharType="begin"/>
      </w:r>
      <w:r w:rsidRPr="000E6989">
        <w:rPr>
          <w:rFonts w:cs="Arial"/>
          <w:color w:val="181818"/>
        </w:rPr>
        <w:instrText xml:space="preserve"> HYPERLINK "https://ajax.systems/ru/products/rex/" \t "_blank" </w:instrText>
      </w:r>
      <w:r w:rsidRPr="000E6989">
        <w:rPr>
          <w:rFonts w:cs="Arial"/>
          <w:color w:val="181818"/>
        </w:rPr>
        <w:fldChar w:fldCharType="separate"/>
      </w:r>
      <w:r w:rsidRPr="000E6989">
        <w:rPr>
          <w:rStyle w:val="a4"/>
          <w:rFonts w:cs="Arial"/>
          <w:color w:val="181818"/>
        </w:rPr>
        <w:t>ReX</w:t>
      </w:r>
      <w:proofErr w:type="spellEnd"/>
      <w:r w:rsidRPr="000E6989">
        <w:rPr>
          <w:rFonts w:cs="Arial"/>
          <w:color w:val="181818"/>
        </w:rPr>
        <w:fldChar w:fldCharType="end"/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Исполнительный элемент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Электромагнитное реле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Защита по напряжению</w:t>
      </w:r>
      <w:r w:rsidR="000E6989">
        <w:rPr>
          <w:rFonts w:cs="Arial"/>
          <w:i/>
          <w:color w:val="181818"/>
        </w:rPr>
        <w:t xml:space="preserve"> - </w:t>
      </w:r>
      <w:proofErr w:type="spellStart"/>
      <w:r w:rsidRPr="000E6989">
        <w:rPr>
          <w:rFonts w:cs="Arial"/>
          <w:color w:val="181818"/>
        </w:rPr>
        <w:t>Max</w:t>
      </w:r>
      <w:proofErr w:type="spellEnd"/>
      <w:r w:rsidRPr="000E6989">
        <w:rPr>
          <w:rFonts w:cs="Arial"/>
          <w:color w:val="181818"/>
        </w:rPr>
        <w:t xml:space="preserve"> — 36,5</w:t>
      </w:r>
      <w:proofErr w:type="gramStart"/>
      <w:r w:rsidRPr="000E6989">
        <w:rPr>
          <w:rFonts w:cs="Arial"/>
          <w:color w:val="181818"/>
        </w:rPr>
        <w:t xml:space="preserve"> В</w:t>
      </w:r>
      <w:proofErr w:type="gramEnd"/>
      <w:r w:rsidRPr="000E6989">
        <w:rPr>
          <w:rFonts w:cs="Arial"/>
          <w:color w:val="181818"/>
        </w:rPr>
        <w:t xml:space="preserve">, </w:t>
      </w:r>
      <w:proofErr w:type="spellStart"/>
      <w:r w:rsidRPr="000E6989">
        <w:rPr>
          <w:rFonts w:cs="Arial"/>
          <w:color w:val="181818"/>
        </w:rPr>
        <w:t>min</w:t>
      </w:r>
      <w:proofErr w:type="spellEnd"/>
      <w:r w:rsidRPr="000E6989">
        <w:rPr>
          <w:rFonts w:cs="Arial"/>
          <w:color w:val="181818"/>
        </w:rPr>
        <w:t xml:space="preserve"> — 6,5 В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Срок службы реле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200 000 включений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Максимальный ток нагрузки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5 A при 36</w:t>
      </w:r>
      <w:proofErr w:type="gramStart"/>
      <w:r w:rsidRPr="000E6989">
        <w:rPr>
          <w:rFonts w:cs="Arial"/>
          <w:color w:val="181818"/>
        </w:rPr>
        <w:t xml:space="preserve"> В</w:t>
      </w:r>
      <w:proofErr w:type="gramEnd"/>
      <w:r w:rsidRPr="000E6989">
        <w:rPr>
          <w:rFonts w:cs="Arial"/>
          <w:color w:val="181818"/>
        </w:rPr>
        <w:t xml:space="preserve"> DC, 13 A при 230 В AC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 xml:space="preserve">Защита по макс. </w:t>
      </w:r>
      <w:r w:rsidR="000E6989" w:rsidRPr="000E6989">
        <w:rPr>
          <w:rFonts w:cs="Arial"/>
          <w:i/>
          <w:color w:val="181818"/>
        </w:rPr>
        <w:t>Т</w:t>
      </w:r>
      <w:r w:rsidRPr="000E6989">
        <w:rPr>
          <w:rFonts w:cs="Arial"/>
          <w:i/>
          <w:color w:val="181818"/>
        </w:rPr>
        <w:t>оку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Нет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 xml:space="preserve">Защита по </w:t>
      </w:r>
      <w:proofErr w:type="spellStart"/>
      <w:r w:rsidRPr="000E6989">
        <w:rPr>
          <w:rFonts w:cs="Arial"/>
          <w:i/>
          <w:color w:val="181818"/>
        </w:rPr>
        <w:t>макс</w:t>
      </w:r>
      <w:proofErr w:type="gramStart"/>
      <w:r w:rsidRPr="000E6989">
        <w:rPr>
          <w:rFonts w:cs="Arial"/>
          <w:i/>
          <w:color w:val="181818"/>
        </w:rPr>
        <w:t>.т</w:t>
      </w:r>
      <w:proofErr w:type="gramEnd"/>
      <w:r w:rsidRPr="000E6989">
        <w:rPr>
          <w:rFonts w:cs="Arial"/>
          <w:i/>
          <w:color w:val="181818"/>
        </w:rPr>
        <w:t>емпературе</w:t>
      </w:r>
      <w:proofErr w:type="spellEnd"/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&gt; 65°C в месте установки и &gt; 85°C внутри устройства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Функция счетчика электроэнергии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Нет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Контроль параметров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Напряжение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Время доставки сигнала тревоги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 xml:space="preserve">0,15 </w:t>
      </w:r>
      <w:proofErr w:type="gramStart"/>
      <w:r w:rsidRPr="000E6989">
        <w:rPr>
          <w:rFonts w:cs="Arial"/>
          <w:color w:val="181818"/>
        </w:rPr>
        <w:t>с</w:t>
      </w:r>
      <w:proofErr w:type="gramEnd"/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Питание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7—24</w:t>
      </w:r>
      <w:proofErr w:type="gramStart"/>
      <w:r w:rsidRPr="000E6989">
        <w:rPr>
          <w:rFonts w:cs="Arial"/>
          <w:color w:val="181818"/>
        </w:rPr>
        <w:t xml:space="preserve"> В</w:t>
      </w:r>
      <w:proofErr w:type="gramEnd"/>
      <w:r w:rsidRPr="000E6989">
        <w:rPr>
          <w:rFonts w:cs="Arial"/>
          <w:color w:val="181818"/>
        </w:rPr>
        <w:t xml:space="preserve"> DC</w:t>
      </w:r>
    </w:p>
    <w:p w:rsidR="00CA4200" w:rsidRPr="000E6989" w:rsidRDefault="00CA4200" w:rsidP="00CA4200">
      <w:pPr>
        <w:rPr>
          <w:rFonts w:cs="Arial"/>
          <w:i/>
          <w:color w:val="181818"/>
        </w:rPr>
      </w:pPr>
      <w:proofErr w:type="spellStart"/>
      <w:r w:rsidRPr="000E6989">
        <w:rPr>
          <w:rFonts w:cs="Arial"/>
          <w:i/>
          <w:color w:val="181818"/>
        </w:rPr>
        <w:t>Радиопротокол</w:t>
      </w:r>
      <w:proofErr w:type="spellEnd"/>
      <w:r w:rsidRPr="000E6989">
        <w:rPr>
          <w:rFonts w:cs="Arial"/>
          <w:i/>
          <w:color w:val="181818"/>
        </w:rPr>
        <w:t xml:space="preserve"> </w:t>
      </w:r>
      <w:proofErr w:type="spellStart"/>
      <w:r w:rsidRPr="000E6989">
        <w:rPr>
          <w:rFonts w:cs="Arial"/>
          <w:i/>
          <w:color w:val="181818"/>
        </w:rPr>
        <w:t>Jeweller</w:t>
      </w:r>
      <w:proofErr w:type="spellEnd"/>
    </w:p>
    <w:p w:rsidR="00CA4200" w:rsidRPr="000E6989" w:rsidRDefault="00CA4200" w:rsidP="00CA4200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  <w:sz w:val="22"/>
          <w:szCs w:val="22"/>
        </w:rPr>
      </w:pPr>
      <w:r w:rsidRPr="000E6989">
        <w:rPr>
          <w:rFonts w:asciiTheme="minorHAnsi" w:hAnsiTheme="minorHAnsi" w:cs="Arial"/>
          <w:i/>
          <w:color w:val="181818"/>
          <w:sz w:val="22"/>
          <w:szCs w:val="22"/>
        </w:rPr>
        <w:t>Дальность связи с централью</w:t>
      </w:r>
      <w:r w:rsidRPr="000E6989">
        <w:rPr>
          <w:rFonts w:asciiTheme="minorHAnsi" w:hAnsiTheme="minorHAnsi" w:cs="Arial"/>
          <w:color w:val="181818"/>
          <w:sz w:val="22"/>
          <w:szCs w:val="22"/>
        </w:rPr>
        <w:t xml:space="preserve"> — до 1000 м на открытом пространстве</w:t>
      </w:r>
      <w:r w:rsidRPr="000E6989">
        <w:rPr>
          <w:rFonts w:asciiTheme="minorHAnsi" w:hAnsiTheme="minorHAnsi" w:cs="Arial"/>
          <w:color w:val="181818"/>
          <w:sz w:val="22"/>
          <w:szCs w:val="22"/>
        </w:rPr>
        <w:br/>
        <w:t>Двусторонняя связь между устройствами</w:t>
      </w:r>
      <w:r w:rsidRPr="000E6989">
        <w:rPr>
          <w:rFonts w:asciiTheme="minorHAnsi" w:hAnsiTheme="minorHAnsi" w:cs="Arial"/>
          <w:color w:val="181818"/>
          <w:sz w:val="22"/>
          <w:szCs w:val="22"/>
        </w:rPr>
        <w:br/>
        <w:t>Рабочие частоты — 868,0-868,6 МГц</w:t>
      </w:r>
      <w:r w:rsidRPr="000E6989">
        <w:rPr>
          <w:rFonts w:asciiTheme="minorHAnsi" w:hAnsiTheme="minorHAnsi" w:cs="Arial"/>
          <w:color w:val="181818"/>
          <w:sz w:val="22"/>
          <w:szCs w:val="22"/>
        </w:rPr>
        <w:br/>
        <w:t>Саморегулируемая мощность радиосигнала — до 25 мВт</w:t>
      </w:r>
      <w:r w:rsidRPr="000E6989">
        <w:rPr>
          <w:rFonts w:asciiTheme="minorHAnsi" w:hAnsiTheme="minorHAnsi" w:cs="Arial"/>
          <w:color w:val="181818"/>
          <w:sz w:val="22"/>
          <w:szCs w:val="22"/>
        </w:rPr>
        <w:br/>
        <w:t>Блочное шифрование, основанное на алгоритме AES</w:t>
      </w:r>
      <w:r w:rsidRPr="000E6989">
        <w:rPr>
          <w:rFonts w:asciiTheme="minorHAnsi" w:hAnsiTheme="minorHAnsi" w:cs="Arial"/>
          <w:color w:val="181818"/>
          <w:sz w:val="22"/>
          <w:szCs w:val="22"/>
        </w:rPr>
        <w:br/>
        <w:t>Период опроса реле — 12—300 секунд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Диапазон рабочих температур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От 0</w:t>
      </w:r>
      <w:proofErr w:type="gramStart"/>
      <w:r w:rsidRPr="000E6989">
        <w:rPr>
          <w:rFonts w:cs="Arial"/>
          <w:color w:val="181818"/>
        </w:rPr>
        <w:t>°С</w:t>
      </w:r>
      <w:proofErr w:type="gramEnd"/>
      <w:r w:rsidRPr="000E6989">
        <w:rPr>
          <w:rFonts w:cs="Arial"/>
          <w:color w:val="181818"/>
        </w:rPr>
        <w:t xml:space="preserve"> до +64°С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Допустимая влажность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До 75%</w:t>
      </w:r>
    </w:p>
    <w:p w:rsidR="00CA4200" w:rsidRPr="000E6989" w:rsidRDefault="00CA4200" w:rsidP="000E6989">
      <w:pPr>
        <w:spacing w:after="0"/>
        <w:rPr>
          <w:rFonts w:cs="Arial"/>
          <w:i/>
          <w:color w:val="181818"/>
        </w:rPr>
      </w:pPr>
      <w:proofErr w:type="spellStart"/>
      <w:r w:rsidRPr="000E6989">
        <w:rPr>
          <w:rFonts w:cs="Arial"/>
          <w:i/>
          <w:color w:val="181818"/>
        </w:rPr>
        <w:t>Антисаботаж</w:t>
      </w:r>
      <w:proofErr w:type="spellEnd"/>
      <w:r w:rsidR="000E6989">
        <w:rPr>
          <w:rFonts w:cs="Arial"/>
          <w:i/>
          <w:color w:val="181818"/>
        </w:rPr>
        <w:t>:</w:t>
      </w:r>
    </w:p>
    <w:p w:rsidR="00CA4200" w:rsidRPr="000E6989" w:rsidRDefault="00CA4200" w:rsidP="00CA4200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  <w:sz w:val="22"/>
          <w:szCs w:val="22"/>
        </w:rPr>
      </w:pPr>
      <w:r w:rsidRPr="000E6989">
        <w:rPr>
          <w:rFonts w:asciiTheme="minorHAnsi" w:hAnsiTheme="minorHAnsi" w:cs="Arial"/>
          <w:color w:val="181818"/>
          <w:sz w:val="22"/>
          <w:szCs w:val="22"/>
        </w:rPr>
        <w:t>Защита от подлога</w:t>
      </w:r>
      <w:r w:rsidRPr="000E6989">
        <w:rPr>
          <w:rFonts w:asciiTheme="minorHAnsi" w:hAnsiTheme="minorHAnsi" w:cs="Arial"/>
          <w:color w:val="181818"/>
          <w:sz w:val="22"/>
          <w:szCs w:val="22"/>
        </w:rPr>
        <w:br/>
        <w:t>Оповещение о глушении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Класс защиты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IP20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Удаленная настройка и тестирование</w:t>
      </w:r>
      <w:r w:rsidR="000E6989">
        <w:rPr>
          <w:rFonts w:cs="Arial"/>
          <w:i/>
          <w:color w:val="181818"/>
        </w:rPr>
        <w:t xml:space="preserve"> - есть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Размеры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39 × 33 × 18 мм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Вес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25 г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lastRenderedPageBreak/>
        <w:t>Сертификация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>Соответствует требованиям технического регламента радиооборудования</w:t>
      </w:r>
    </w:p>
    <w:p w:rsidR="00CA4200" w:rsidRPr="000E6989" w:rsidRDefault="00CA4200" w:rsidP="000E6989">
      <w:pPr>
        <w:rPr>
          <w:rFonts w:cs="Arial"/>
          <w:color w:val="181818"/>
        </w:rPr>
      </w:pPr>
      <w:r w:rsidRPr="000E6989">
        <w:rPr>
          <w:rFonts w:cs="Arial"/>
          <w:i/>
          <w:color w:val="181818"/>
        </w:rPr>
        <w:t>Гарантия</w:t>
      </w:r>
      <w:r w:rsidR="000E6989">
        <w:rPr>
          <w:rFonts w:cs="Arial"/>
          <w:i/>
          <w:color w:val="181818"/>
        </w:rPr>
        <w:t xml:space="preserve"> - </w:t>
      </w:r>
      <w:r w:rsidRPr="000E6989">
        <w:rPr>
          <w:rFonts w:cs="Arial"/>
          <w:color w:val="181818"/>
        </w:rPr>
        <w:t xml:space="preserve">Меняем и ремонтируем в течение 24 месяцев </w:t>
      </w:r>
      <w:proofErr w:type="gramStart"/>
      <w:r w:rsidRPr="000E6989">
        <w:rPr>
          <w:rFonts w:cs="Arial"/>
          <w:color w:val="181818"/>
        </w:rPr>
        <w:t>с даты продажи</w:t>
      </w:r>
      <w:proofErr w:type="gramEnd"/>
      <w:r w:rsidRPr="000E6989">
        <w:rPr>
          <w:rFonts w:cs="Arial"/>
          <w:color w:val="181818"/>
        </w:rPr>
        <w:t>.</w:t>
      </w:r>
    </w:p>
    <w:p w:rsidR="000E6989" w:rsidRDefault="00CA4200" w:rsidP="000E6989">
      <w:pPr>
        <w:spacing w:after="0"/>
        <w:rPr>
          <w:rFonts w:cs="Arial"/>
          <w:i/>
          <w:color w:val="181818"/>
        </w:rPr>
      </w:pPr>
      <w:r w:rsidRPr="000E6989">
        <w:rPr>
          <w:rFonts w:cs="Arial"/>
          <w:i/>
          <w:color w:val="181818"/>
        </w:rPr>
        <w:t>Комплектация</w:t>
      </w:r>
      <w:r w:rsidR="000E6989">
        <w:rPr>
          <w:rFonts w:cs="Arial"/>
          <w:i/>
          <w:color w:val="181818"/>
        </w:rPr>
        <w:t xml:space="preserve">: </w:t>
      </w:r>
    </w:p>
    <w:p w:rsidR="00CA4200" w:rsidRPr="000E6989" w:rsidRDefault="00CA4200" w:rsidP="000E6989">
      <w:pPr>
        <w:rPr>
          <w:rFonts w:cs="Arial"/>
          <w:color w:val="181818"/>
        </w:rPr>
      </w:pPr>
      <w:proofErr w:type="spellStart"/>
      <w:r w:rsidRPr="000E6989">
        <w:rPr>
          <w:rFonts w:cs="Arial"/>
          <w:color w:val="181818"/>
        </w:rPr>
        <w:t>Relay</w:t>
      </w:r>
      <w:proofErr w:type="spellEnd"/>
      <w:r w:rsidRPr="000E6989">
        <w:rPr>
          <w:rFonts w:cs="Arial"/>
          <w:color w:val="181818"/>
        </w:rPr>
        <w:br/>
        <w:t>Монтажный комплект</w:t>
      </w:r>
      <w:r w:rsidRPr="000E6989">
        <w:rPr>
          <w:rFonts w:cs="Arial"/>
          <w:color w:val="181818"/>
        </w:rPr>
        <w:br/>
        <w:t>Инструкция</w:t>
      </w:r>
      <w:r w:rsidRPr="000E6989">
        <w:rPr>
          <w:rFonts w:cs="Arial"/>
          <w:color w:val="181818"/>
        </w:rPr>
        <w:t>.</w:t>
      </w:r>
    </w:p>
    <w:p w:rsidR="00CA4200" w:rsidRPr="00672BCC" w:rsidRDefault="00CA4200" w:rsidP="00CA4200">
      <w:pPr>
        <w:ind w:firstLine="708"/>
        <w:jc w:val="both"/>
        <w:rPr>
          <w:rFonts w:cs="Arial"/>
          <w:color w:val="181818"/>
          <w:sz w:val="24"/>
          <w:szCs w:val="24"/>
        </w:rPr>
      </w:pPr>
    </w:p>
    <w:p w:rsidR="00A46EFD" w:rsidRPr="00672BCC" w:rsidRDefault="00A46EFD" w:rsidP="00A46EFD">
      <w:pPr>
        <w:shd w:val="clear" w:color="auto" w:fill="FFFFFF"/>
        <w:jc w:val="center"/>
        <w:rPr>
          <w:rFonts w:cs="Arial"/>
          <w:color w:val="181818"/>
          <w:sz w:val="24"/>
          <w:szCs w:val="24"/>
        </w:rPr>
      </w:pPr>
    </w:p>
    <w:p w:rsidR="00A46EFD" w:rsidRPr="00672BCC" w:rsidRDefault="00A46EFD" w:rsidP="00A46EFD">
      <w:pPr>
        <w:shd w:val="clear" w:color="auto" w:fill="FFFFFF"/>
        <w:rPr>
          <w:rFonts w:cs="Arial"/>
          <w:color w:val="181818"/>
          <w:sz w:val="24"/>
          <w:szCs w:val="24"/>
        </w:rPr>
      </w:pPr>
    </w:p>
    <w:p w:rsidR="00A46EFD" w:rsidRPr="00672BCC" w:rsidRDefault="00A46EFD" w:rsidP="00A46EFD">
      <w:pPr>
        <w:shd w:val="clear" w:color="auto" w:fill="FFFFFF"/>
        <w:rPr>
          <w:rFonts w:cs="Arial"/>
          <w:color w:val="181818"/>
          <w:sz w:val="24"/>
          <w:szCs w:val="24"/>
        </w:rPr>
      </w:pPr>
    </w:p>
    <w:p w:rsidR="00A46EFD" w:rsidRPr="00672BCC" w:rsidRDefault="00A46EFD" w:rsidP="00A46EFD">
      <w:pPr>
        <w:shd w:val="clear" w:color="auto" w:fill="FFFFFF"/>
        <w:rPr>
          <w:rFonts w:cs="Arial"/>
          <w:color w:val="181818"/>
          <w:sz w:val="24"/>
          <w:szCs w:val="24"/>
        </w:rPr>
      </w:pPr>
    </w:p>
    <w:p w:rsidR="00A46EFD" w:rsidRPr="00A46EFD" w:rsidRDefault="00A46EFD" w:rsidP="00A46EFD">
      <w:pPr>
        <w:shd w:val="clear" w:color="auto" w:fill="FFFFFF"/>
        <w:jc w:val="center"/>
        <w:rPr>
          <w:rFonts w:cs="Arial"/>
          <w:color w:val="181818"/>
          <w:sz w:val="24"/>
          <w:szCs w:val="24"/>
          <w:shd w:val="clear" w:color="auto" w:fill="FFFFFF"/>
        </w:rPr>
      </w:pPr>
    </w:p>
    <w:sectPr w:rsidR="00A46EFD" w:rsidRPr="00A4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C"/>
    <w:rsid w:val="00013D6C"/>
    <w:rsid w:val="00045786"/>
    <w:rsid w:val="00061147"/>
    <w:rsid w:val="000707E5"/>
    <w:rsid w:val="000842A6"/>
    <w:rsid w:val="000A15F8"/>
    <w:rsid w:val="000B18A1"/>
    <w:rsid w:val="000C5F22"/>
    <w:rsid w:val="000E6989"/>
    <w:rsid w:val="000F74F0"/>
    <w:rsid w:val="00120BB2"/>
    <w:rsid w:val="00130974"/>
    <w:rsid w:val="001504A2"/>
    <w:rsid w:val="00160C77"/>
    <w:rsid w:val="001C1E78"/>
    <w:rsid w:val="001E7F34"/>
    <w:rsid w:val="0022764D"/>
    <w:rsid w:val="0023325F"/>
    <w:rsid w:val="00285AE2"/>
    <w:rsid w:val="002A232C"/>
    <w:rsid w:val="002A2D7E"/>
    <w:rsid w:val="002D7256"/>
    <w:rsid w:val="002E3FC2"/>
    <w:rsid w:val="002F1C8F"/>
    <w:rsid w:val="003072AC"/>
    <w:rsid w:val="00316C31"/>
    <w:rsid w:val="00317F91"/>
    <w:rsid w:val="00373F9F"/>
    <w:rsid w:val="003A5E9A"/>
    <w:rsid w:val="003D05CE"/>
    <w:rsid w:val="003E4561"/>
    <w:rsid w:val="00402873"/>
    <w:rsid w:val="00404DDA"/>
    <w:rsid w:val="00434FCE"/>
    <w:rsid w:val="004367FF"/>
    <w:rsid w:val="004560C1"/>
    <w:rsid w:val="004970A1"/>
    <w:rsid w:val="004B3F91"/>
    <w:rsid w:val="004E0293"/>
    <w:rsid w:val="004F6FC6"/>
    <w:rsid w:val="0056528F"/>
    <w:rsid w:val="00573F28"/>
    <w:rsid w:val="00576CAC"/>
    <w:rsid w:val="00581EC3"/>
    <w:rsid w:val="005A2DB1"/>
    <w:rsid w:val="005B6D7B"/>
    <w:rsid w:val="005F2248"/>
    <w:rsid w:val="00631B3A"/>
    <w:rsid w:val="00647668"/>
    <w:rsid w:val="00650591"/>
    <w:rsid w:val="00672BCC"/>
    <w:rsid w:val="00686C90"/>
    <w:rsid w:val="006A6B07"/>
    <w:rsid w:val="0070735F"/>
    <w:rsid w:val="00726F49"/>
    <w:rsid w:val="00741C5B"/>
    <w:rsid w:val="00777E73"/>
    <w:rsid w:val="007813C6"/>
    <w:rsid w:val="0079235F"/>
    <w:rsid w:val="007E5F03"/>
    <w:rsid w:val="007F063D"/>
    <w:rsid w:val="0081355B"/>
    <w:rsid w:val="008259EA"/>
    <w:rsid w:val="00844E1F"/>
    <w:rsid w:val="00865743"/>
    <w:rsid w:val="00867E0C"/>
    <w:rsid w:val="008866DE"/>
    <w:rsid w:val="008D4CAD"/>
    <w:rsid w:val="008E75F1"/>
    <w:rsid w:val="0090379E"/>
    <w:rsid w:val="00910675"/>
    <w:rsid w:val="0091579F"/>
    <w:rsid w:val="009432C9"/>
    <w:rsid w:val="00944A1C"/>
    <w:rsid w:val="00967370"/>
    <w:rsid w:val="009A5847"/>
    <w:rsid w:val="009F48E7"/>
    <w:rsid w:val="00A250D4"/>
    <w:rsid w:val="00A43405"/>
    <w:rsid w:val="00A46EFD"/>
    <w:rsid w:val="00AE5FFB"/>
    <w:rsid w:val="00B15C48"/>
    <w:rsid w:val="00B81BD6"/>
    <w:rsid w:val="00B84CC1"/>
    <w:rsid w:val="00BC277A"/>
    <w:rsid w:val="00BE218F"/>
    <w:rsid w:val="00BF62F4"/>
    <w:rsid w:val="00C3669B"/>
    <w:rsid w:val="00C3692D"/>
    <w:rsid w:val="00CA4200"/>
    <w:rsid w:val="00CD7095"/>
    <w:rsid w:val="00D0351B"/>
    <w:rsid w:val="00D04CDA"/>
    <w:rsid w:val="00D30F58"/>
    <w:rsid w:val="00D43D42"/>
    <w:rsid w:val="00D716B2"/>
    <w:rsid w:val="00D7518E"/>
    <w:rsid w:val="00D911B7"/>
    <w:rsid w:val="00DA550E"/>
    <w:rsid w:val="00DA712B"/>
    <w:rsid w:val="00DC1DA4"/>
    <w:rsid w:val="00DD548E"/>
    <w:rsid w:val="00DE00A7"/>
    <w:rsid w:val="00E031A6"/>
    <w:rsid w:val="00E368DB"/>
    <w:rsid w:val="00E55E11"/>
    <w:rsid w:val="00E6162D"/>
    <w:rsid w:val="00E727D6"/>
    <w:rsid w:val="00EA2503"/>
    <w:rsid w:val="00F20058"/>
    <w:rsid w:val="00F24C11"/>
    <w:rsid w:val="00F46C4F"/>
    <w:rsid w:val="00F54B9F"/>
    <w:rsid w:val="00F90505"/>
    <w:rsid w:val="00FC7C34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3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6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6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49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7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23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30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6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1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0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3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1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0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6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7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9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3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76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0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7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4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53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6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4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35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7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92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41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83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81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5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23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22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37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8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9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7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1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163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6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6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9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7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3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79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16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45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021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13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7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12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5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3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7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35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91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4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440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6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0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85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32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9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187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3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1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2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0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32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86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80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10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1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2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09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8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53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13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4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88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9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6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953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4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1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06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6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376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79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5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930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99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788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72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6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81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73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4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61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45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9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19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54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6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688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4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7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952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15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2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78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53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46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9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27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1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62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8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83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4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36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6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84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6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54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02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4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98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83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4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4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19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36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4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86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5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144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7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104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27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1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6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72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08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9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4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79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2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36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0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9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0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3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1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1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8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2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81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0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25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8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7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6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26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3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2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5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12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7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49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1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2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8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2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0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1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80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7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01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2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1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0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0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8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9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7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1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5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3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14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4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59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37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53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0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30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5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90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03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7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0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89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0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2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92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5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2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3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63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39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27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6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96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3792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4846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86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3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1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3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1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25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57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8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87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36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05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0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564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33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06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3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40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0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5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6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18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9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56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6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506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4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9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2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6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76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4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7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80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7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4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9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4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4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9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8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1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4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6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8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5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5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3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5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8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3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4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1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07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9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4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1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2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8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368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0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174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79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47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29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5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7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166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2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566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780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3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91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8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799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1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8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68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95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3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050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4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96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2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42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2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118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31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03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1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4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8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98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39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32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67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26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92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1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06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5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2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9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94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9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40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9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630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51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60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3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27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6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95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5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1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8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0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00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5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4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432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02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05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0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87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57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50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7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48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4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0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2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18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7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46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416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11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0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0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8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0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96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25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95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65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6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89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8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5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70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3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4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33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8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7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9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8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1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9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1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7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0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9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9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7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0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5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9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6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4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5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3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7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16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8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8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8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1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1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8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2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7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9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4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6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4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0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8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8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3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9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5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04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4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1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7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7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0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6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3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3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5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8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3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66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2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1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6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0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2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9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4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9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6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5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7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6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7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9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5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4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16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1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7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8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6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5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06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9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9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8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8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0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6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2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1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3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9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1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7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2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8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8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9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1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1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1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317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154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6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7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8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84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6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70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28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2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1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5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28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43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8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9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2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996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10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39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83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1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9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1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65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8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1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9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74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68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0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80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8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08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0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7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8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79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9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25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9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9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13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2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0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40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6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381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6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75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37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9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5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93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2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05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9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16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83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2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1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68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64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679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7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8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731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8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67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4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750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8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11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9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95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3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0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22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5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67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5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57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36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9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9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6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3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1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1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3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49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2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59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6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8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5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6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0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9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4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80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4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8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4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61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85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3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2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50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7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7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2020-01-31T14:12:00Z</dcterms:created>
  <dcterms:modified xsi:type="dcterms:W3CDTF">2020-01-31T15:05:00Z</dcterms:modified>
</cp:coreProperties>
</file>