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4" w:rsidRPr="00160C77" w:rsidRDefault="00160C77" w:rsidP="002A232C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 xml:space="preserve">Обзор централей </w:t>
      </w:r>
      <w:r>
        <w:rPr>
          <w:b/>
          <w:sz w:val="32"/>
          <w:szCs w:val="32"/>
          <w:u w:val="single"/>
          <w:lang w:val="en-US"/>
        </w:rPr>
        <w:t>Hub 2, Hub, Hub Plus</w:t>
      </w:r>
    </w:p>
    <w:p w:rsidR="00D43D42" w:rsidRPr="00631B3A" w:rsidRDefault="002A232C" w:rsidP="002A23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842A6" w:rsidRDefault="00160C77" w:rsidP="00D43D42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60C77">
        <w:rPr>
          <w:rFonts w:asciiTheme="majorHAnsi" w:hAnsiTheme="majorHAnsi"/>
          <w:sz w:val="24"/>
          <w:szCs w:val="24"/>
        </w:rPr>
        <w:t xml:space="preserve">Централи сигнализации </w:t>
      </w:r>
      <w:r w:rsidRPr="00160C77">
        <w:rPr>
          <w:rFonts w:asciiTheme="majorHAnsi" w:hAnsiTheme="majorHAnsi"/>
          <w:sz w:val="24"/>
          <w:szCs w:val="24"/>
          <w:lang w:val="en-US"/>
        </w:rPr>
        <w:t>Ajax</w:t>
      </w:r>
      <w:r w:rsidRPr="00160C77">
        <w:rPr>
          <w:rFonts w:asciiTheme="majorHAnsi" w:hAnsiTheme="majorHAnsi"/>
          <w:sz w:val="24"/>
          <w:szCs w:val="24"/>
        </w:rPr>
        <w:t xml:space="preserve"> – </w:t>
      </w:r>
      <w:r w:rsidRPr="00160C77">
        <w:rPr>
          <w:rFonts w:asciiTheme="majorHAnsi" w:hAnsiTheme="majorHAnsi"/>
          <w:sz w:val="24"/>
          <w:szCs w:val="24"/>
          <w:lang w:val="en-US"/>
        </w:rPr>
        <w:t>Hub</w:t>
      </w:r>
      <w:r w:rsidRPr="00160C7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0C77">
        <w:rPr>
          <w:rFonts w:asciiTheme="majorHAnsi" w:hAnsiTheme="majorHAnsi"/>
          <w:sz w:val="24"/>
          <w:szCs w:val="24"/>
          <w:lang w:val="en-US"/>
        </w:rPr>
        <w:t>Hab</w:t>
      </w:r>
      <w:proofErr w:type="spellEnd"/>
      <w:r w:rsidRPr="00160C77">
        <w:rPr>
          <w:rFonts w:asciiTheme="majorHAnsi" w:hAnsiTheme="majorHAnsi"/>
          <w:sz w:val="24"/>
          <w:szCs w:val="24"/>
        </w:rPr>
        <w:t xml:space="preserve"> 2, </w:t>
      </w:r>
      <w:r w:rsidRPr="00160C77">
        <w:rPr>
          <w:rFonts w:asciiTheme="majorHAnsi" w:hAnsiTheme="majorHAnsi"/>
          <w:sz w:val="24"/>
          <w:szCs w:val="24"/>
          <w:lang w:val="en-US"/>
        </w:rPr>
        <w:t>Hub</w:t>
      </w:r>
      <w:r w:rsidRPr="00160C77">
        <w:rPr>
          <w:rFonts w:asciiTheme="majorHAnsi" w:hAnsiTheme="majorHAnsi"/>
          <w:sz w:val="24"/>
          <w:szCs w:val="24"/>
        </w:rPr>
        <w:t xml:space="preserve"> </w:t>
      </w:r>
      <w:r w:rsidRPr="00160C77">
        <w:rPr>
          <w:rFonts w:asciiTheme="majorHAnsi" w:hAnsiTheme="majorHAnsi"/>
          <w:sz w:val="24"/>
          <w:szCs w:val="24"/>
          <w:lang w:val="en-US"/>
        </w:rPr>
        <w:t>Plus</w:t>
      </w:r>
      <w:r w:rsidRPr="00160C77">
        <w:rPr>
          <w:rFonts w:asciiTheme="majorHAnsi" w:hAnsiTheme="majorHAnsi"/>
          <w:sz w:val="24"/>
          <w:szCs w:val="24"/>
        </w:rPr>
        <w:t xml:space="preserve"> выполняют функции </w:t>
      </w:r>
      <w:r>
        <w:rPr>
          <w:rFonts w:asciiTheme="majorHAnsi" w:hAnsiTheme="majorHAnsi"/>
          <w:sz w:val="24"/>
          <w:szCs w:val="24"/>
        </w:rPr>
        <w:t>приёма сигналов от всех подключённых датчиков и систем и передачи их на телефон, пульт центрального наблюдения, сирены.</w:t>
      </w:r>
    </w:p>
    <w:p w:rsidR="00CD7095" w:rsidRPr="00160C77" w:rsidRDefault="00CD7095" w:rsidP="00D43D42">
      <w:pPr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013D6C" w:rsidRDefault="00160C77" w:rsidP="00DA550E">
      <w:pPr>
        <w:jc w:val="center"/>
        <w:rPr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03238221" wp14:editId="0443D80D">
            <wp:extent cx="2240280" cy="1874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550E" w:rsidRDefault="00DA550E" w:rsidP="00DA550E">
      <w:pPr>
        <w:jc w:val="center"/>
        <w:rPr>
          <w:sz w:val="28"/>
          <w:szCs w:val="28"/>
        </w:rPr>
      </w:pPr>
    </w:p>
    <w:p w:rsidR="00FC7C34" w:rsidRPr="00631B3A" w:rsidRDefault="000842A6" w:rsidP="00013D6C">
      <w:pPr>
        <w:ind w:firstLine="708"/>
        <w:jc w:val="both"/>
        <w:rPr>
          <w:sz w:val="28"/>
          <w:szCs w:val="28"/>
        </w:rPr>
      </w:pPr>
      <w:r w:rsidRPr="00FC7C34">
        <w:rPr>
          <w:b/>
          <w:i/>
          <w:sz w:val="28"/>
          <w:szCs w:val="28"/>
        </w:rPr>
        <w:t xml:space="preserve">Как работает </w:t>
      </w:r>
      <w:r w:rsidR="00160C77" w:rsidRPr="00E031A6">
        <w:rPr>
          <w:b/>
          <w:i/>
          <w:color w:val="FF0000"/>
          <w:sz w:val="28"/>
          <w:szCs w:val="28"/>
          <w:lang w:val="en-US"/>
        </w:rPr>
        <w:t>Hub</w:t>
      </w:r>
      <w:r w:rsidR="00160C77" w:rsidRPr="00E031A6">
        <w:rPr>
          <w:b/>
          <w:i/>
          <w:color w:val="FF0000"/>
          <w:sz w:val="28"/>
          <w:szCs w:val="28"/>
        </w:rPr>
        <w:t xml:space="preserve"> 2</w:t>
      </w:r>
      <w:r w:rsidRPr="00E031A6">
        <w:rPr>
          <w:color w:val="FF0000"/>
          <w:sz w:val="28"/>
          <w:szCs w:val="28"/>
        </w:rPr>
        <w:t xml:space="preserve"> </w:t>
      </w:r>
    </w:p>
    <w:p w:rsidR="00CD7095" w:rsidRDefault="00CD7095" w:rsidP="000B18A1">
      <w:pPr>
        <w:pStyle w:val="a3"/>
        <w:spacing w:before="0" w:beforeAutospacing="0" w:after="240" w:afterAutospacing="0"/>
        <w:rPr>
          <w:rFonts w:asciiTheme="majorHAnsi" w:hAnsiTheme="majorHAnsi"/>
          <w:i/>
          <w:color w:val="FF0000"/>
          <w:u w:val="single"/>
        </w:rPr>
      </w:pPr>
    </w:p>
    <w:p w:rsidR="000B18A1" w:rsidRPr="000B18A1" w:rsidRDefault="000842A6" w:rsidP="000B18A1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E031A6">
        <w:rPr>
          <w:rFonts w:asciiTheme="majorHAnsi" w:hAnsiTheme="majorHAnsi"/>
        </w:rPr>
        <w:t xml:space="preserve">Централь </w:t>
      </w:r>
      <w:r w:rsidRPr="00E031A6">
        <w:rPr>
          <w:rFonts w:asciiTheme="majorHAnsi" w:hAnsiTheme="majorHAnsi"/>
          <w:lang w:val="en-US"/>
        </w:rPr>
        <w:t>Hub</w:t>
      </w:r>
      <w:r w:rsidRPr="00E031A6">
        <w:rPr>
          <w:rFonts w:asciiTheme="majorHAnsi" w:hAnsiTheme="majorHAnsi"/>
        </w:rPr>
        <w:t xml:space="preserve"> 2 </w:t>
      </w:r>
      <w:r w:rsidR="000B18A1" w:rsidRPr="00E031A6">
        <w:rPr>
          <w:rFonts w:asciiTheme="minorHAnsi" w:hAnsiTheme="minorHAnsi" w:cs="Arial"/>
        </w:rPr>
        <w:t xml:space="preserve"> </w:t>
      </w:r>
      <w:r w:rsidR="000B18A1" w:rsidRPr="000B18A1">
        <w:rPr>
          <w:rFonts w:asciiTheme="minorHAnsi" w:hAnsiTheme="minorHAnsi" w:cs="Arial"/>
          <w:color w:val="181818"/>
        </w:rPr>
        <w:t xml:space="preserve">работает под управлением OS </w:t>
      </w:r>
      <w:proofErr w:type="spellStart"/>
      <w:r w:rsidR="000B18A1" w:rsidRPr="000B18A1">
        <w:rPr>
          <w:rFonts w:asciiTheme="minorHAnsi" w:hAnsiTheme="minorHAnsi" w:cs="Arial"/>
          <w:color w:val="181818"/>
        </w:rPr>
        <w:t>Malevich</w:t>
      </w:r>
      <w:proofErr w:type="spellEnd"/>
      <w:r w:rsidR="000B18A1" w:rsidRPr="000B18A1">
        <w:rPr>
          <w:rFonts w:asciiTheme="minorHAnsi" w:hAnsiTheme="minorHAnsi" w:cs="Arial"/>
          <w:color w:val="181818"/>
        </w:rPr>
        <w:t xml:space="preserve"> — операционной системы реального времени. </w:t>
      </w:r>
      <w:proofErr w:type="gramStart"/>
      <w:r w:rsidR="000B18A1" w:rsidRPr="000B18A1">
        <w:rPr>
          <w:rFonts w:asciiTheme="minorHAnsi" w:hAnsiTheme="minorHAnsi" w:cs="Arial"/>
          <w:color w:val="181818"/>
        </w:rPr>
        <w:t>Такие</w:t>
      </w:r>
      <w:proofErr w:type="gramEnd"/>
      <w:r w:rsidR="000B18A1" w:rsidRPr="000B18A1">
        <w:rPr>
          <w:rFonts w:asciiTheme="minorHAnsi" w:hAnsiTheme="minorHAnsi" w:cs="Arial"/>
          <w:color w:val="181818"/>
        </w:rPr>
        <w:t xml:space="preserve"> ОС управляют системами космических кораблей</w:t>
      </w:r>
      <w:r w:rsidR="000B18A1">
        <w:rPr>
          <w:rFonts w:asciiTheme="minorHAnsi" w:hAnsiTheme="minorHAnsi" w:cs="Arial"/>
          <w:color w:val="181818"/>
        </w:rPr>
        <w:t xml:space="preserve">. </w:t>
      </w:r>
      <w:r w:rsidR="000B18A1" w:rsidRPr="000B18A1">
        <w:rPr>
          <w:rFonts w:asciiTheme="minorHAnsi" w:hAnsiTheme="minorHAnsi" w:cs="Arial"/>
          <w:color w:val="181818"/>
        </w:rPr>
        <w:t>То есть техникой, у которой нет права на ошибку.</w:t>
      </w:r>
    </w:p>
    <w:p w:rsidR="000B18A1" w:rsidRPr="000B18A1" w:rsidRDefault="000B18A1" w:rsidP="0079235F">
      <w:pPr>
        <w:spacing w:after="240" w:line="240" w:lineRule="auto"/>
        <w:ind w:firstLine="708"/>
        <w:rPr>
          <w:rFonts w:eastAsia="Times New Roman" w:cs="Arial"/>
          <w:color w:val="181818"/>
          <w:sz w:val="24"/>
          <w:szCs w:val="24"/>
          <w:lang w:eastAsia="ru-RU"/>
        </w:rPr>
      </w:pPr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OS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Malevich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</w:t>
      </w:r>
      <w:proofErr w:type="gram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неуязвима</w:t>
      </w:r>
      <w:proofErr w:type="gram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для вирусов и защищена от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кибератак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. Её архитектура позволяет расширять возможности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Ajax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, а регулярные обновления происходят за секунды и не требуют участия пользователей.</w:t>
      </w:r>
    </w:p>
    <w:p w:rsidR="000B18A1" w:rsidRPr="000B18A1" w:rsidRDefault="000B18A1" w:rsidP="0079235F">
      <w:pPr>
        <w:spacing w:after="240" w:line="240" w:lineRule="auto"/>
        <w:ind w:firstLine="708"/>
        <w:rPr>
          <w:rFonts w:eastAsia="Times New Roman" w:cs="Arial"/>
          <w:color w:val="181818"/>
          <w:sz w:val="24"/>
          <w:szCs w:val="24"/>
          <w:lang w:eastAsia="ru-RU"/>
        </w:rPr>
      </w:pPr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Централь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Hub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2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коммуницирует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с устройствами системы безопасности по радиосвязи на расстоянии до 2000 м.</w:t>
      </w:r>
    </w:p>
    <w:p w:rsidR="000B18A1" w:rsidRPr="000B18A1" w:rsidRDefault="000B18A1" w:rsidP="0079235F">
      <w:pPr>
        <w:spacing w:after="240" w:line="240" w:lineRule="auto"/>
        <w:ind w:firstLine="708"/>
        <w:rPr>
          <w:rFonts w:eastAsia="Times New Roman" w:cs="Arial"/>
          <w:color w:val="181818"/>
          <w:sz w:val="24"/>
          <w:szCs w:val="24"/>
          <w:lang w:eastAsia="ru-RU"/>
        </w:rPr>
      </w:pPr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Двусторонний протокол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Jeweller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защищает передаваемые данные шифрованием. А в случае помех в эфире или при попытке глушения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Ajax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переходит на свободную радиочастоту, оповещая вас и охранную компанию о ситуации.</w:t>
      </w:r>
    </w:p>
    <w:p w:rsidR="000B18A1" w:rsidRPr="000B18A1" w:rsidRDefault="000B18A1" w:rsidP="0079235F">
      <w:pPr>
        <w:spacing w:after="240" w:line="240" w:lineRule="auto"/>
        <w:ind w:firstLine="708"/>
        <w:rPr>
          <w:rFonts w:eastAsia="Times New Roman" w:cs="Arial"/>
          <w:color w:val="181818"/>
          <w:sz w:val="24"/>
          <w:szCs w:val="24"/>
          <w:lang w:eastAsia="ru-RU"/>
        </w:rPr>
      </w:pPr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Для передачи графических данных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Hub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2 и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MotionCam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используют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радиопротокол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Ajax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Wings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— высокоскоростной протокол передачи информации, который был разработан на основе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Jeweller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и унаследовал его лучшие качества. При этом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Wings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использует выделенную антенну централи </w:t>
      </w: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>Hub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2 для повышения надёжности канала связи.</w:t>
      </w:r>
    </w:p>
    <w:p w:rsidR="000B18A1" w:rsidRDefault="000B18A1" w:rsidP="0079235F">
      <w:pPr>
        <w:spacing w:after="240" w:line="240" w:lineRule="auto"/>
        <w:ind w:firstLine="708"/>
        <w:rPr>
          <w:rFonts w:eastAsia="Times New Roman" w:cs="Arial"/>
          <w:color w:val="181818"/>
          <w:sz w:val="24"/>
          <w:szCs w:val="24"/>
          <w:lang w:eastAsia="ru-RU"/>
        </w:rPr>
      </w:pPr>
      <w:proofErr w:type="spellStart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lastRenderedPageBreak/>
        <w:t>Wings</w:t>
      </w:r>
      <w:proofErr w:type="spellEnd"/>
      <w:r w:rsidRPr="000B18A1">
        <w:rPr>
          <w:rFonts w:eastAsia="Times New Roman" w:cs="Arial"/>
          <w:color w:val="181818"/>
          <w:sz w:val="24"/>
          <w:szCs w:val="24"/>
          <w:lang w:eastAsia="ru-RU"/>
        </w:rPr>
        <w:t xml:space="preserve"> гарантирует доставку фотографий даже при нестабильном уровне сигнала и перебоях связи благодаря встроенным алгоритмам проверки и дозагрузки пакетов.</w:t>
      </w:r>
    </w:p>
    <w:p w:rsidR="000F74F0" w:rsidRDefault="000F74F0" w:rsidP="002A23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Вы можете настроить сценарии, при которых, даже </w:t>
      </w:r>
      <w:r w:rsidR="00CD7095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 xml:space="preserve"> отсутстви</w:t>
      </w:r>
      <w:r w:rsidR="00CD7095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связи с сервером </w:t>
      </w:r>
      <w:r>
        <w:rPr>
          <w:rFonts w:asciiTheme="majorHAnsi" w:hAnsiTheme="majorHAnsi"/>
          <w:sz w:val="24"/>
          <w:szCs w:val="24"/>
          <w:lang w:val="en-US"/>
        </w:rPr>
        <w:t>Ajax</w:t>
      </w:r>
      <w:r w:rsidRPr="000F74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Could</w:t>
      </w:r>
      <w:r>
        <w:rPr>
          <w:rFonts w:asciiTheme="majorHAnsi" w:hAnsiTheme="majorHAnsi"/>
          <w:sz w:val="24"/>
          <w:szCs w:val="24"/>
        </w:rPr>
        <w:t xml:space="preserve"> централь сама будет их выполнять – включение или выключение света при постановке на сигнализацию, включение ночного режима по расписанию, включение наружного освещения при </w:t>
      </w:r>
      <w:proofErr w:type="spellStart"/>
      <w:r>
        <w:rPr>
          <w:rFonts w:asciiTheme="majorHAnsi" w:hAnsiTheme="majorHAnsi"/>
          <w:sz w:val="24"/>
          <w:szCs w:val="24"/>
        </w:rPr>
        <w:t>сработке</w:t>
      </w:r>
      <w:proofErr w:type="spellEnd"/>
      <w:r>
        <w:rPr>
          <w:rFonts w:asciiTheme="majorHAnsi" w:hAnsiTheme="majorHAnsi"/>
          <w:sz w:val="24"/>
          <w:szCs w:val="24"/>
        </w:rPr>
        <w:t xml:space="preserve"> сигнализации, противодействие </w:t>
      </w:r>
      <w:proofErr w:type="gramStart"/>
      <w:r>
        <w:rPr>
          <w:rFonts w:asciiTheme="majorHAnsi" w:hAnsiTheme="majorHAnsi"/>
          <w:sz w:val="24"/>
          <w:szCs w:val="24"/>
        </w:rPr>
        <w:t>при</w:t>
      </w:r>
      <w:proofErr w:type="gramEnd"/>
      <w:r>
        <w:rPr>
          <w:rFonts w:asciiTheme="majorHAnsi" w:hAnsiTheme="majorHAnsi"/>
          <w:sz w:val="24"/>
          <w:szCs w:val="24"/>
        </w:rPr>
        <w:t xml:space="preserve"> обнаружения затопления… </w:t>
      </w:r>
    </w:p>
    <w:p w:rsidR="002A232C" w:rsidRPr="000F74F0" w:rsidRDefault="000F74F0" w:rsidP="000F74F0">
      <w:pPr>
        <w:ind w:firstLine="708"/>
        <w:jc w:val="both"/>
        <w:rPr>
          <w:sz w:val="24"/>
          <w:szCs w:val="24"/>
        </w:rPr>
      </w:pPr>
      <w:proofErr w:type="spellStart"/>
      <w:r w:rsidRPr="000F74F0">
        <w:rPr>
          <w:rFonts w:cs="Arial"/>
          <w:color w:val="181818"/>
          <w:sz w:val="24"/>
          <w:szCs w:val="24"/>
          <w:shd w:val="clear" w:color="auto" w:fill="FFFFFF"/>
        </w:rPr>
        <w:t>Hub</w:t>
      </w:r>
      <w:proofErr w:type="spellEnd"/>
      <w:r w:rsidRPr="000F74F0">
        <w:rPr>
          <w:rFonts w:cs="Arial"/>
          <w:color w:val="181818"/>
          <w:sz w:val="24"/>
          <w:szCs w:val="24"/>
          <w:shd w:val="clear" w:color="auto" w:fill="FFFFFF"/>
        </w:rPr>
        <w:t xml:space="preserve"> 2 устанавливается за несколько минут. Достаточно подключить его к интернету и электросети, а затем отсканировать QR-код с помощью приложения </w:t>
      </w:r>
      <w:proofErr w:type="spellStart"/>
      <w:r w:rsidRPr="000F74F0">
        <w:rPr>
          <w:rFonts w:cs="Arial"/>
          <w:color w:val="181818"/>
          <w:sz w:val="24"/>
          <w:szCs w:val="24"/>
          <w:shd w:val="clear" w:color="auto" w:fill="FFFFFF"/>
        </w:rPr>
        <w:t>Ajax</w:t>
      </w:r>
      <w:proofErr w:type="spellEnd"/>
      <w:r w:rsidRPr="000F74F0">
        <w:rPr>
          <w:rFonts w:cs="Arial"/>
          <w:color w:val="181818"/>
          <w:sz w:val="24"/>
          <w:szCs w:val="24"/>
          <w:shd w:val="clear" w:color="auto" w:fill="FFFFFF"/>
        </w:rPr>
        <w:t>. В большинстве случаев устройство не нуждается в дополнительных настройках и готово к работе сразу после подключения к интернету.</w:t>
      </w:r>
    </w:p>
    <w:p w:rsidR="008259EA" w:rsidRDefault="008259EA" w:rsidP="008259EA">
      <w:pPr>
        <w:jc w:val="center"/>
        <w:rPr>
          <w:rFonts w:asciiTheme="majorHAnsi" w:hAnsiTheme="majorHAnsi"/>
          <w:sz w:val="24"/>
          <w:szCs w:val="24"/>
        </w:rPr>
      </w:pPr>
    </w:p>
    <w:p w:rsidR="0070735F" w:rsidRDefault="0070735F" w:rsidP="00D43D42">
      <w:pPr>
        <w:pStyle w:val="2"/>
        <w:spacing w:before="100" w:beforeAutospacing="1" w:after="240"/>
        <w:jc w:val="center"/>
        <w:rPr>
          <w:rFonts w:cs="Arial"/>
          <w:bCs w:val="0"/>
          <w:color w:val="181818"/>
          <w:sz w:val="28"/>
          <w:szCs w:val="28"/>
        </w:rPr>
      </w:pPr>
      <w:r w:rsidRPr="00D43D42">
        <w:rPr>
          <w:rFonts w:cs="Arial"/>
          <w:bCs w:val="0"/>
          <w:color w:val="181818"/>
          <w:sz w:val="28"/>
          <w:szCs w:val="28"/>
        </w:rPr>
        <w:t xml:space="preserve">Технические параметры </w:t>
      </w:r>
      <w:r w:rsidRPr="00E031A6">
        <w:rPr>
          <w:rFonts w:cs="Arial"/>
          <w:bCs w:val="0"/>
          <w:color w:val="FF0000"/>
          <w:sz w:val="28"/>
          <w:szCs w:val="28"/>
          <w:lang w:val="en-US"/>
        </w:rPr>
        <w:t>Hub</w:t>
      </w:r>
      <w:r w:rsidRPr="00E031A6">
        <w:rPr>
          <w:rFonts w:cs="Arial"/>
          <w:bCs w:val="0"/>
          <w:color w:val="FF0000"/>
          <w:sz w:val="28"/>
          <w:szCs w:val="28"/>
        </w:rPr>
        <w:t xml:space="preserve"> 2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Классификация</w:t>
      </w:r>
      <w:r w:rsidRPr="00D43D42">
        <w:rPr>
          <w:rFonts w:cs="Arial"/>
          <w:color w:val="181818"/>
          <w:sz w:val="24"/>
          <w:szCs w:val="24"/>
        </w:rPr>
        <w:t xml:space="preserve"> - Интеллектуальная централь системы безопасности с поддержкой датчиков с фотофиксацией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Тип установки</w:t>
      </w:r>
      <w:r w:rsidRPr="00D43D42">
        <w:rPr>
          <w:rFonts w:cs="Arial"/>
          <w:color w:val="181818"/>
          <w:sz w:val="24"/>
          <w:szCs w:val="24"/>
        </w:rPr>
        <w:t xml:space="preserve"> - В помещении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Подключаемых устройств</w:t>
      </w:r>
      <w:r w:rsidRPr="00D43D42">
        <w:rPr>
          <w:rFonts w:cs="Arial"/>
          <w:color w:val="181818"/>
          <w:sz w:val="24"/>
          <w:szCs w:val="24"/>
        </w:rPr>
        <w:t xml:space="preserve"> - 100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Видеонаблюдение</w:t>
      </w:r>
      <w:r w:rsidRPr="00D43D42">
        <w:rPr>
          <w:rFonts w:cs="Arial"/>
          <w:color w:val="181818"/>
          <w:sz w:val="24"/>
          <w:szCs w:val="24"/>
        </w:rPr>
        <w:t xml:space="preserve"> - До 25 камер или видеорегистраторов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Пользователей </w:t>
      </w:r>
      <w:r w:rsidRPr="00D43D42">
        <w:rPr>
          <w:rFonts w:cs="Arial"/>
          <w:color w:val="181818"/>
          <w:sz w:val="24"/>
          <w:szCs w:val="24"/>
        </w:rPr>
        <w:t>- 50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Комнат </w:t>
      </w:r>
      <w:r w:rsidRPr="00D43D42">
        <w:rPr>
          <w:rFonts w:cs="Arial"/>
          <w:color w:val="181818"/>
          <w:sz w:val="24"/>
          <w:szCs w:val="24"/>
        </w:rPr>
        <w:t>- 50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Охранных групп</w:t>
      </w:r>
      <w:r w:rsidRPr="00D43D42">
        <w:rPr>
          <w:rFonts w:cs="Arial"/>
          <w:color w:val="181818"/>
          <w:sz w:val="24"/>
          <w:szCs w:val="24"/>
        </w:rPr>
        <w:t xml:space="preserve"> - 9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color w:val="181818"/>
          <w:sz w:val="24"/>
          <w:szCs w:val="24"/>
        </w:rPr>
        <w:t xml:space="preserve">Поддержка датчиков </w:t>
      </w:r>
      <w:proofErr w:type="spellStart"/>
      <w:r w:rsidRPr="00D43D42">
        <w:rPr>
          <w:rFonts w:cs="Arial"/>
          <w:color w:val="181818"/>
          <w:sz w:val="24"/>
          <w:szCs w:val="24"/>
        </w:rPr>
        <w:t>MotionCam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Каналы связи</w:t>
      </w:r>
      <w:r w:rsidRPr="00D43D42">
        <w:rPr>
          <w:rFonts w:cs="Arial"/>
          <w:color w:val="181818"/>
          <w:sz w:val="24"/>
          <w:szCs w:val="24"/>
        </w:rPr>
        <w:t xml:space="preserve"> –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  <w:r w:rsidRPr="00D43D42">
        <w:rPr>
          <w:rFonts w:cs="Arial"/>
          <w:color w:val="181818"/>
          <w:sz w:val="24"/>
          <w:szCs w:val="24"/>
        </w:rPr>
        <w:t>, Две 2G SIM-карты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Сигнал тревоги</w:t>
      </w:r>
      <w:r w:rsidRPr="00D43D42">
        <w:rPr>
          <w:rFonts w:cs="Arial"/>
          <w:color w:val="181818"/>
          <w:sz w:val="24"/>
          <w:szCs w:val="24"/>
        </w:rPr>
        <w:t xml:space="preserve"> - Время доставки: 0,15 с</w:t>
      </w:r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Типы уведомлений</w:t>
      </w:r>
      <w:r w:rsidRPr="00D43D42">
        <w:rPr>
          <w:rFonts w:cs="Arial"/>
          <w:color w:val="181818"/>
          <w:sz w:val="24"/>
          <w:szCs w:val="24"/>
        </w:rPr>
        <w:t xml:space="preserve">: СМС, звонок, </w:t>
      </w:r>
      <w:proofErr w:type="spellStart"/>
      <w:r w:rsidRPr="00D43D42">
        <w:rPr>
          <w:rFonts w:cs="Arial"/>
          <w:color w:val="181818"/>
          <w:sz w:val="24"/>
          <w:szCs w:val="24"/>
        </w:rPr>
        <w:t>push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Переключение между SIM-картами</w:t>
      </w:r>
      <w:r w:rsidRPr="00D43D42">
        <w:rPr>
          <w:rFonts w:cs="Arial"/>
          <w:color w:val="181818"/>
          <w:sz w:val="24"/>
          <w:szCs w:val="24"/>
        </w:rPr>
        <w:t xml:space="preserve"> - 4 минуты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Связь с пультом охраны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proofErr w:type="spellStart"/>
      <w:r w:rsidRPr="00D43D42">
        <w:rPr>
          <w:rFonts w:cs="Arial"/>
          <w:color w:val="181818"/>
          <w:sz w:val="24"/>
          <w:szCs w:val="24"/>
        </w:rPr>
        <w:t>Contact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ID, SIA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Скорость передачи тревоги на пульт охраны</w:t>
      </w:r>
      <w:r w:rsidRPr="00D43D42">
        <w:rPr>
          <w:rFonts w:cs="Arial"/>
          <w:color w:val="181818"/>
          <w:sz w:val="24"/>
          <w:szCs w:val="24"/>
        </w:rPr>
        <w:t xml:space="preserve"> - Мгновенно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Операционная система</w:t>
      </w:r>
      <w:r w:rsidRPr="00D43D42">
        <w:rPr>
          <w:rFonts w:cs="Arial"/>
          <w:color w:val="181818"/>
          <w:sz w:val="24"/>
          <w:szCs w:val="24"/>
        </w:rPr>
        <w:t xml:space="preserve"> - OS </w:t>
      </w:r>
      <w:proofErr w:type="spellStart"/>
      <w:r w:rsidRPr="00D43D42">
        <w:rPr>
          <w:rFonts w:cs="Arial"/>
          <w:color w:val="181818"/>
          <w:sz w:val="24"/>
          <w:szCs w:val="24"/>
        </w:rPr>
        <w:t>Malevich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lastRenderedPageBreak/>
        <w:t>Питание - Питание от сети</w:t>
      </w:r>
      <w:r w:rsidRPr="00D43D42">
        <w:rPr>
          <w:rFonts w:cs="Arial"/>
          <w:color w:val="181818"/>
          <w:sz w:val="24"/>
          <w:szCs w:val="24"/>
        </w:rPr>
        <w:t xml:space="preserve"> 110−240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В</w:t>
      </w:r>
      <w:proofErr w:type="gramEnd"/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Резервный аккумулятор</w:t>
      </w:r>
      <w:r w:rsidRPr="00D43D42">
        <w:rPr>
          <w:rFonts w:cs="Arial"/>
          <w:color w:val="181818"/>
          <w:sz w:val="24"/>
          <w:szCs w:val="24"/>
        </w:rPr>
        <w:t xml:space="preserve">: </w:t>
      </w:r>
      <w:proofErr w:type="spellStart"/>
      <w:r w:rsidRPr="00D43D42">
        <w:rPr>
          <w:rFonts w:cs="Arial"/>
          <w:color w:val="181818"/>
          <w:sz w:val="24"/>
          <w:szCs w:val="24"/>
        </w:rPr>
        <w:t>Li-Ion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2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А</w:t>
      </w:r>
      <w:proofErr w:type="gramEnd"/>
      <w:r w:rsidRPr="00D43D42">
        <w:rPr>
          <w:rFonts w:cs="Arial"/>
          <w:color w:val="181818"/>
          <w:sz w:val="24"/>
          <w:szCs w:val="24"/>
        </w:rPr>
        <w:t>·ч</w:t>
      </w:r>
      <w:proofErr w:type="spellEnd"/>
      <w:r w:rsidR="00D43D42" w:rsidRPr="00D43D42">
        <w:rPr>
          <w:rFonts w:cs="Arial"/>
          <w:color w:val="181818"/>
          <w:sz w:val="24"/>
          <w:szCs w:val="24"/>
        </w:rPr>
        <w:t xml:space="preserve"> </w:t>
      </w:r>
      <w:r w:rsidRPr="00D43D42">
        <w:rPr>
          <w:rFonts w:cs="Arial"/>
          <w:color w:val="181818"/>
          <w:sz w:val="24"/>
          <w:szCs w:val="24"/>
        </w:rPr>
        <w:t xml:space="preserve">До 16 часов автономной работы при выключенном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proofErr w:type="spellStart"/>
      <w:r w:rsidRPr="00D43D42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Jeweller</w:t>
      </w:r>
      <w:proofErr w:type="spellEnd"/>
    </w:p>
    <w:p w:rsidR="00D43D42" w:rsidRPr="00D43D42" w:rsidRDefault="0070735F" w:rsidP="00EA2503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>Дальность связи с датчиками</w:t>
      </w:r>
      <w:r w:rsidRPr="00D43D42">
        <w:rPr>
          <w:rFonts w:asciiTheme="minorHAnsi" w:hAnsiTheme="minorHAnsi" w:cs="Arial"/>
          <w:color w:val="181818"/>
        </w:rPr>
        <w:t xml:space="preserve"> — до 2000 м на открытом пространстве</w:t>
      </w:r>
      <w:r w:rsidR="00D43D42" w:rsidRPr="00D43D42">
        <w:rPr>
          <w:rFonts w:asciiTheme="minorHAnsi" w:hAnsiTheme="minorHAnsi" w:cs="Arial"/>
          <w:color w:val="181818"/>
        </w:rPr>
        <w:t xml:space="preserve"> </w:t>
      </w:r>
    </w:p>
    <w:p w:rsidR="0070735F" w:rsidRPr="00D43D42" w:rsidRDefault="0070735F" w:rsidP="00013D6C">
      <w:pPr>
        <w:pStyle w:val="a3"/>
        <w:spacing w:before="0" w:beforeAutospacing="0" w:after="240" w:afterAutospacing="0" w:line="360" w:lineRule="auto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color w:val="181818"/>
        </w:rPr>
        <w:t>Двусторонняя связь между устройствами</w:t>
      </w:r>
      <w:r w:rsidRPr="00D43D42">
        <w:rPr>
          <w:rFonts w:asciiTheme="minorHAnsi" w:hAnsiTheme="minorHAnsi" w:cs="Arial"/>
          <w:color w:val="181818"/>
        </w:rPr>
        <w:br/>
        <w:t>Рабочие частоты — 868,0−868,6 МГц</w:t>
      </w:r>
      <w:r w:rsidRPr="00D43D42">
        <w:rPr>
          <w:rFonts w:asciiTheme="minorHAnsi" w:hAnsiTheme="minorHAnsi" w:cs="Arial"/>
          <w:color w:val="181818"/>
        </w:rPr>
        <w:br/>
        <w:t>Саморегулируемая мощность радиосигнала — до 25 мВт</w:t>
      </w:r>
      <w:r w:rsidRPr="00D43D42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D43D42">
        <w:rPr>
          <w:rFonts w:asciiTheme="minorHAnsi" w:hAnsiTheme="minorHAnsi" w:cs="Arial"/>
          <w:color w:val="181818"/>
        </w:rPr>
        <w:br/>
        <w:t>Период опроса датчиков — 12-300 секунд</w:t>
      </w:r>
      <w:r w:rsidRPr="00D43D42">
        <w:rPr>
          <w:rFonts w:asciiTheme="minorHAnsi" w:hAnsiTheme="minorHAnsi" w:cs="Arial"/>
          <w:color w:val="181818"/>
        </w:rPr>
        <w:br/>
        <w:t xml:space="preserve">Частотный </w:t>
      </w:r>
      <w:proofErr w:type="spellStart"/>
      <w:r w:rsidRPr="00D43D42">
        <w:rPr>
          <w:rFonts w:asciiTheme="minorHAnsi" w:hAnsiTheme="minorHAnsi" w:cs="Arial"/>
          <w:color w:val="181818"/>
        </w:rPr>
        <w:t>хоппинг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proofErr w:type="spellStart"/>
      <w:r w:rsidRPr="00D43D42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43D42">
        <w:rPr>
          <w:rFonts w:cs="Arial"/>
          <w:i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Wings</w:t>
      </w:r>
      <w:proofErr w:type="spellEnd"/>
    </w:p>
    <w:p w:rsidR="0070735F" w:rsidRPr="00D43D42" w:rsidRDefault="0070735F" w:rsidP="00EA2503">
      <w:pPr>
        <w:pStyle w:val="a3"/>
        <w:spacing w:before="0" w:beforeAutospacing="0" w:after="240" w:afterAutospacing="0"/>
        <w:rPr>
          <w:rFonts w:asciiTheme="minorHAnsi" w:hAnsiTheme="minorHAnsi" w:cs="Arial"/>
          <w:i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 xml:space="preserve">Передача серий фотографий </w:t>
      </w:r>
    </w:p>
    <w:p w:rsidR="0070735F" w:rsidRPr="00D43D42" w:rsidRDefault="0070735F" w:rsidP="00EA2503">
      <w:pPr>
        <w:pStyle w:val="a3"/>
        <w:spacing w:before="0" w:beforeAutospacing="0" w:after="240" w:afterAutospacing="0"/>
        <w:rPr>
          <w:rFonts w:asciiTheme="minorHAnsi" w:hAnsiTheme="minorHAnsi" w:cs="Arial"/>
          <w:i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 xml:space="preserve">Проверка доставки </w:t>
      </w:r>
      <w:proofErr w:type="spellStart"/>
      <w:r w:rsidRPr="00D43D42">
        <w:rPr>
          <w:rFonts w:asciiTheme="minorHAnsi" w:hAnsiTheme="minorHAnsi" w:cs="Arial"/>
          <w:i/>
          <w:color w:val="181818"/>
        </w:rPr>
        <w:t>фотоподтверждений</w:t>
      </w:r>
      <w:proofErr w:type="spellEnd"/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Диапазон рабочих температур</w:t>
      </w:r>
      <w:r w:rsidRPr="00D43D42">
        <w:rPr>
          <w:rFonts w:cs="Arial"/>
          <w:color w:val="181818"/>
          <w:sz w:val="24"/>
          <w:szCs w:val="24"/>
        </w:rPr>
        <w:t xml:space="preserve"> - От −10</w:t>
      </w:r>
      <w:proofErr w:type="gramStart"/>
      <w:r w:rsidRPr="00D43D42">
        <w:rPr>
          <w:rFonts w:cs="Arial"/>
          <w:color w:val="181818"/>
          <w:sz w:val="24"/>
          <w:szCs w:val="24"/>
        </w:rPr>
        <w:t>°С</w:t>
      </w:r>
      <w:proofErr w:type="gramEnd"/>
      <w:r w:rsidRPr="00D43D42">
        <w:rPr>
          <w:rFonts w:cs="Arial"/>
          <w:color w:val="181818"/>
          <w:sz w:val="24"/>
          <w:szCs w:val="24"/>
        </w:rPr>
        <w:t xml:space="preserve"> до +40°С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Размеры</w:t>
      </w:r>
      <w:r w:rsidRPr="00D43D42">
        <w:rPr>
          <w:rFonts w:cs="Arial"/>
          <w:color w:val="181818"/>
          <w:sz w:val="24"/>
          <w:szCs w:val="24"/>
        </w:rPr>
        <w:t xml:space="preserve"> - 163 × 163 × 36 мм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Вес</w:t>
      </w:r>
      <w:r w:rsidRPr="00D43D42">
        <w:rPr>
          <w:rFonts w:cs="Arial"/>
          <w:color w:val="181818"/>
          <w:sz w:val="24"/>
          <w:szCs w:val="24"/>
        </w:rPr>
        <w:t xml:space="preserve"> - 362 г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Сертификация</w:t>
      </w:r>
      <w:r w:rsidRPr="00D43D42">
        <w:rPr>
          <w:rFonts w:cs="Arial"/>
          <w:color w:val="181818"/>
          <w:sz w:val="24"/>
          <w:szCs w:val="24"/>
        </w:rPr>
        <w:t xml:space="preserve"> - ДСТУ EN 50131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Гарантия </w:t>
      </w:r>
      <w:r w:rsidRPr="00D43D42">
        <w:rPr>
          <w:rFonts w:cs="Arial"/>
          <w:color w:val="181818"/>
          <w:sz w:val="24"/>
          <w:szCs w:val="24"/>
        </w:rPr>
        <w:t>- Меняем и ремонтируем в течение 24 месяцев от даты продажи. Гарантия не распространяется на аккумуляторы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Комплектация</w:t>
      </w:r>
      <w:r w:rsidRPr="00D43D42">
        <w:rPr>
          <w:rFonts w:cs="Arial"/>
          <w:color w:val="181818"/>
          <w:sz w:val="24"/>
          <w:szCs w:val="24"/>
        </w:rPr>
        <w:t xml:space="preserve"> - Интеллектуальная централь </w:t>
      </w:r>
      <w:proofErr w:type="spellStart"/>
      <w:r w:rsidRPr="00D43D42">
        <w:rPr>
          <w:rFonts w:cs="Arial"/>
          <w:color w:val="181818"/>
          <w:sz w:val="24"/>
          <w:szCs w:val="24"/>
        </w:rPr>
        <w:t>Ajax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Hub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2</w:t>
      </w:r>
      <w:r w:rsidRPr="00D43D42">
        <w:rPr>
          <w:rFonts w:cs="Arial"/>
          <w:color w:val="181818"/>
          <w:sz w:val="24"/>
          <w:szCs w:val="24"/>
        </w:rPr>
        <w:br/>
        <w:t xml:space="preserve">Крепёжная панель </w:t>
      </w:r>
      <w:proofErr w:type="spellStart"/>
      <w:r w:rsidRPr="00D43D42">
        <w:rPr>
          <w:rFonts w:cs="Arial"/>
          <w:color w:val="181818"/>
          <w:sz w:val="24"/>
          <w:szCs w:val="24"/>
        </w:rPr>
        <w:t>SmartBracket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Кабель питания</w:t>
      </w:r>
      <w:r w:rsidRPr="00D43D42">
        <w:rPr>
          <w:rFonts w:cs="Arial"/>
          <w:color w:val="181818"/>
          <w:sz w:val="24"/>
          <w:szCs w:val="24"/>
        </w:rPr>
        <w:br/>
        <w:t xml:space="preserve">Кабель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Монтажный комплект</w:t>
      </w:r>
      <w:r w:rsidRPr="00D43D42">
        <w:rPr>
          <w:rFonts w:cs="Arial"/>
          <w:color w:val="181818"/>
          <w:sz w:val="24"/>
          <w:szCs w:val="24"/>
        </w:rPr>
        <w:br/>
        <w:t>SIM-карта (зависит от региона продаж)</w:t>
      </w:r>
      <w:r w:rsidRPr="00D43D42">
        <w:rPr>
          <w:rFonts w:cs="Arial"/>
          <w:color w:val="181818"/>
          <w:sz w:val="24"/>
          <w:szCs w:val="24"/>
        </w:rPr>
        <w:br/>
        <w:t>Инструкция</w:t>
      </w:r>
    </w:p>
    <w:p w:rsidR="0070735F" w:rsidRPr="00D43D42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Подключаемых </w:t>
      </w:r>
      <w:proofErr w:type="spellStart"/>
      <w:r w:rsidRPr="00D43D42">
        <w:rPr>
          <w:rFonts w:cs="Arial"/>
          <w:i/>
          <w:color w:val="181818"/>
          <w:sz w:val="24"/>
          <w:szCs w:val="24"/>
        </w:rPr>
        <w:t>ReX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- 5</w:t>
      </w:r>
    </w:p>
    <w:p w:rsidR="0070735F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Сценариев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 w:rsidR="00013D6C">
        <w:rPr>
          <w:rFonts w:cs="Arial"/>
          <w:color w:val="181818"/>
          <w:sz w:val="24"/>
          <w:szCs w:val="24"/>
        </w:rPr>
        <w:t>–</w:t>
      </w:r>
      <w:r w:rsidRPr="00D43D42">
        <w:rPr>
          <w:rFonts w:cs="Arial"/>
          <w:color w:val="181818"/>
          <w:sz w:val="24"/>
          <w:szCs w:val="24"/>
        </w:rPr>
        <w:t xml:space="preserve"> 32</w:t>
      </w:r>
    </w:p>
    <w:p w:rsidR="00CD7095" w:rsidRDefault="00CD7095" w:rsidP="00EA2503">
      <w:pPr>
        <w:rPr>
          <w:rFonts w:cs="Arial"/>
          <w:color w:val="181818"/>
          <w:sz w:val="24"/>
          <w:szCs w:val="24"/>
        </w:rPr>
      </w:pPr>
    </w:p>
    <w:p w:rsidR="00CD7095" w:rsidRDefault="00CD7095" w:rsidP="00EA2503">
      <w:pPr>
        <w:rPr>
          <w:rFonts w:cs="Arial"/>
          <w:color w:val="181818"/>
          <w:sz w:val="24"/>
          <w:szCs w:val="24"/>
        </w:rPr>
      </w:pPr>
    </w:p>
    <w:p w:rsidR="00CD7095" w:rsidRDefault="00CD7095" w:rsidP="00CD7095">
      <w:pPr>
        <w:jc w:val="center"/>
        <w:rPr>
          <w:b/>
          <w:i/>
          <w:sz w:val="28"/>
          <w:szCs w:val="28"/>
        </w:rPr>
      </w:pPr>
      <w:r w:rsidRPr="00FC7C34">
        <w:rPr>
          <w:b/>
          <w:i/>
          <w:sz w:val="28"/>
          <w:szCs w:val="28"/>
        </w:rPr>
        <w:lastRenderedPageBreak/>
        <w:t xml:space="preserve">Как работает </w:t>
      </w:r>
      <w:r w:rsidRPr="00E031A6">
        <w:rPr>
          <w:b/>
          <w:i/>
          <w:color w:val="FF0000"/>
          <w:sz w:val="28"/>
          <w:szCs w:val="28"/>
          <w:lang w:val="en-US"/>
        </w:rPr>
        <w:t>Hub</w:t>
      </w:r>
    </w:p>
    <w:p w:rsidR="00285AE2" w:rsidRDefault="004F6FC6" w:rsidP="004F6FC6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="00573F28" w:rsidRPr="00573F28">
        <w:rPr>
          <w:sz w:val="24"/>
          <w:szCs w:val="24"/>
        </w:rPr>
        <w:t>Отличие</w:t>
      </w:r>
      <w:r w:rsidR="00573F28">
        <w:rPr>
          <w:sz w:val="24"/>
          <w:szCs w:val="24"/>
        </w:rPr>
        <w:t xml:space="preserve"> от </w:t>
      </w:r>
      <w:r w:rsidR="00573F28">
        <w:rPr>
          <w:sz w:val="24"/>
          <w:szCs w:val="24"/>
          <w:lang w:val="en-US"/>
        </w:rPr>
        <w:t>Hub</w:t>
      </w:r>
      <w:r w:rsidR="00573F28" w:rsidRPr="00573F28">
        <w:rPr>
          <w:sz w:val="24"/>
          <w:szCs w:val="24"/>
        </w:rPr>
        <w:t xml:space="preserve"> 2</w:t>
      </w:r>
      <w:r w:rsidR="00573F28">
        <w:rPr>
          <w:sz w:val="24"/>
          <w:szCs w:val="24"/>
        </w:rPr>
        <w:t xml:space="preserve"> в том, что не поддерживает работу датчика с </w:t>
      </w:r>
      <w:proofErr w:type="spellStart"/>
      <w:r w:rsidR="00573F28">
        <w:rPr>
          <w:sz w:val="24"/>
          <w:szCs w:val="24"/>
        </w:rPr>
        <w:t>фотофиксированием</w:t>
      </w:r>
      <w:proofErr w:type="spellEnd"/>
      <w:r w:rsidR="00573F28" w:rsidRPr="00573F28">
        <w:rPr>
          <w:sz w:val="24"/>
          <w:szCs w:val="24"/>
        </w:rPr>
        <w:t xml:space="preserve"> </w:t>
      </w:r>
      <w:r w:rsidR="00573F28">
        <w:rPr>
          <w:sz w:val="24"/>
          <w:szCs w:val="24"/>
        </w:rPr>
        <w:t xml:space="preserve">моментов </w:t>
      </w:r>
      <w:proofErr w:type="spellStart"/>
      <w:r w:rsidR="00573F28">
        <w:rPr>
          <w:sz w:val="24"/>
          <w:szCs w:val="24"/>
        </w:rPr>
        <w:t>сработок</w:t>
      </w:r>
      <w:proofErr w:type="spellEnd"/>
      <w:r w:rsidR="00573F28">
        <w:rPr>
          <w:sz w:val="24"/>
          <w:szCs w:val="24"/>
        </w:rPr>
        <w:t xml:space="preserve"> </w:t>
      </w:r>
      <w:r w:rsidR="00573F28">
        <w:rPr>
          <w:i/>
          <w:sz w:val="24"/>
          <w:szCs w:val="24"/>
          <w:lang w:val="en-US"/>
        </w:rPr>
        <w:t>Motion</w:t>
      </w:r>
      <w:r w:rsidR="00573F28" w:rsidRPr="00573F28">
        <w:rPr>
          <w:i/>
          <w:sz w:val="24"/>
          <w:szCs w:val="24"/>
        </w:rPr>
        <w:t xml:space="preserve"> </w:t>
      </w:r>
      <w:r w:rsidR="00573F28">
        <w:rPr>
          <w:i/>
          <w:sz w:val="24"/>
          <w:szCs w:val="24"/>
          <w:lang w:val="en-US"/>
        </w:rPr>
        <w:t>Cam</w:t>
      </w:r>
      <w:r w:rsidR="00573F28" w:rsidRPr="00573F28">
        <w:rPr>
          <w:sz w:val="24"/>
          <w:szCs w:val="24"/>
        </w:rPr>
        <w:t xml:space="preserve">. Остальные отличия можно </w:t>
      </w:r>
      <w:r w:rsidR="007E5F03">
        <w:rPr>
          <w:sz w:val="24"/>
          <w:szCs w:val="24"/>
        </w:rPr>
        <w:t>увидеть</w:t>
      </w:r>
      <w:r w:rsidR="00573F28" w:rsidRPr="00573F28">
        <w:rPr>
          <w:sz w:val="24"/>
          <w:szCs w:val="24"/>
        </w:rPr>
        <w:t>, сравнив</w:t>
      </w:r>
      <w:r w:rsidR="00573F28">
        <w:rPr>
          <w:sz w:val="24"/>
          <w:szCs w:val="24"/>
        </w:rPr>
        <w:t xml:space="preserve"> их</w:t>
      </w:r>
      <w:r w:rsidR="00573F28" w:rsidRPr="00573F28">
        <w:rPr>
          <w:sz w:val="24"/>
          <w:szCs w:val="24"/>
        </w:rPr>
        <w:t xml:space="preserve"> характеристики</w:t>
      </w:r>
      <w:r w:rsidR="00573F28">
        <w:rPr>
          <w:sz w:val="24"/>
          <w:szCs w:val="24"/>
        </w:rPr>
        <w:t xml:space="preserve">. Централь </w:t>
      </w:r>
      <w:r w:rsidR="00573F28">
        <w:rPr>
          <w:sz w:val="24"/>
          <w:szCs w:val="24"/>
          <w:lang w:val="en-US"/>
        </w:rPr>
        <w:t>Hub</w:t>
      </w:r>
      <w:r w:rsidR="00573F28" w:rsidRPr="00573F28">
        <w:rPr>
          <w:sz w:val="24"/>
          <w:szCs w:val="24"/>
        </w:rPr>
        <w:t xml:space="preserve"> </w:t>
      </w:r>
      <w:r w:rsidR="00573F28">
        <w:rPr>
          <w:sz w:val="24"/>
          <w:szCs w:val="24"/>
        </w:rPr>
        <w:t xml:space="preserve">есть </w:t>
      </w:r>
      <w:proofErr w:type="gramStart"/>
      <w:r w:rsidR="00573F28">
        <w:rPr>
          <w:sz w:val="24"/>
          <w:szCs w:val="24"/>
        </w:rPr>
        <w:t>более бюджетной</w:t>
      </w:r>
      <w:proofErr w:type="gramEnd"/>
      <w:r w:rsidR="00573F28">
        <w:rPr>
          <w:sz w:val="24"/>
          <w:szCs w:val="24"/>
        </w:rPr>
        <w:t xml:space="preserve"> </w:t>
      </w:r>
      <w:r w:rsidR="007E5F03">
        <w:rPr>
          <w:sz w:val="24"/>
          <w:szCs w:val="24"/>
        </w:rPr>
        <w:t xml:space="preserve">по отношении к </w:t>
      </w:r>
      <w:r w:rsidR="00573F28">
        <w:rPr>
          <w:sz w:val="24"/>
          <w:szCs w:val="24"/>
        </w:rPr>
        <w:t xml:space="preserve">версии </w:t>
      </w:r>
      <w:r w:rsidR="00573F28">
        <w:rPr>
          <w:sz w:val="24"/>
          <w:szCs w:val="24"/>
          <w:lang w:val="en-US"/>
        </w:rPr>
        <w:t>Hub</w:t>
      </w:r>
      <w:r w:rsidR="00573F28" w:rsidRPr="00573F28">
        <w:rPr>
          <w:sz w:val="24"/>
          <w:szCs w:val="24"/>
        </w:rPr>
        <w:t xml:space="preserve"> 2.</w:t>
      </w:r>
    </w:p>
    <w:p w:rsidR="00285AE2" w:rsidRDefault="00285AE2" w:rsidP="004F6FC6">
      <w:pPr>
        <w:jc w:val="both"/>
        <w:rPr>
          <w:sz w:val="24"/>
          <w:szCs w:val="24"/>
        </w:rPr>
      </w:pPr>
    </w:p>
    <w:p w:rsidR="00285AE2" w:rsidRPr="00E031A6" w:rsidRDefault="00285AE2" w:rsidP="00285AE2">
      <w:pPr>
        <w:pStyle w:val="2"/>
        <w:spacing w:before="100" w:beforeAutospacing="1" w:after="240"/>
        <w:jc w:val="center"/>
        <w:rPr>
          <w:rFonts w:cs="Arial"/>
          <w:bCs w:val="0"/>
          <w:color w:val="FF0000"/>
          <w:sz w:val="28"/>
          <w:szCs w:val="28"/>
        </w:rPr>
      </w:pPr>
      <w:r w:rsidRPr="00D43D42">
        <w:rPr>
          <w:rFonts w:cs="Arial"/>
          <w:bCs w:val="0"/>
          <w:color w:val="181818"/>
          <w:sz w:val="28"/>
          <w:szCs w:val="28"/>
        </w:rPr>
        <w:t xml:space="preserve">Технические параметры </w:t>
      </w:r>
      <w:r w:rsidRPr="00E031A6">
        <w:rPr>
          <w:rFonts w:cs="Arial"/>
          <w:bCs w:val="0"/>
          <w:color w:val="FF0000"/>
          <w:sz w:val="28"/>
          <w:szCs w:val="28"/>
          <w:lang w:val="en-US"/>
        </w:rPr>
        <w:t>Hub</w:t>
      </w:r>
    </w:p>
    <w:p w:rsidR="00285AE2" w:rsidRPr="00D43D42" w:rsidRDefault="00285AE2" w:rsidP="00285AE2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Классификация</w:t>
      </w:r>
      <w:r w:rsidRPr="00D43D42">
        <w:rPr>
          <w:rFonts w:cs="Arial"/>
          <w:color w:val="181818"/>
          <w:sz w:val="24"/>
          <w:szCs w:val="24"/>
        </w:rPr>
        <w:t xml:space="preserve"> - Интеллектуальная централь системы безопасности с поддержкой датчиков с фотофиксацией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Тип установки</w:t>
      </w:r>
      <w:r w:rsidRPr="00D43D42">
        <w:rPr>
          <w:rFonts w:cs="Arial"/>
          <w:color w:val="181818"/>
          <w:sz w:val="24"/>
          <w:szCs w:val="24"/>
        </w:rPr>
        <w:t xml:space="preserve"> - В помещении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Подключаемых устройств</w:t>
      </w:r>
      <w:r w:rsidRPr="00D43D42">
        <w:rPr>
          <w:rFonts w:cs="Arial"/>
          <w:color w:val="181818"/>
          <w:sz w:val="24"/>
          <w:szCs w:val="24"/>
        </w:rPr>
        <w:t xml:space="preserve"> - 100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Видеонаблюдение</w:t>
      </w:r>
      <w:r w:rsidRPr="00D43D42">
        <w:rPr>
          <w:rFonts w:cs="Arial"/>
          <w:color w:val="181818"/>
          <w:sz w:val="24"/>
          <w:szCs w:val="24"/>
        </w:rPr>
        <w:t xml:space="preserve"> - До 25 камер или видеорегистраторов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Пользователей </w:t>
      </w:r>
      <w:r w:rsidRPr="00D43D42">
        <w:rPr>
          <w:rFonts w:cs="Arial"/>
          <w:color w:val="181818"/>
          <w:sz w:val="24"/>
          <w:szCs w:val="24"/>
        </w:rPr>
        <w:t>- 50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Комнат </w:t>
      </w:r>
      <w:r w:rsidRPr="00D43D42">
        <w:rPr>
          <w:rFonts w:cs="Arial"/>
          <w:color w:val="181818"/>
          <w:sz w:val="24"/>
          <w:szCs w:val="24"/>
        </w:rPr>
        <w:t>- 50</w:t>
      </w:r>
    </w:p>
    <w:p w:rsidR="00285AE2" w:rsidRPr="00A21A58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Охранных групп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>
        <w:rPr>
          <w:rFonts w:cs="Arial"/>
          <w:color w:val="181818"/>
          <w:sz w:val="24"/>
          <w:szCs w:val="24"/>
        </w:rPr>
        <w:t>–</w:t>
      </w:r>
      <w:r w:rsidRPr="00D43D42">
        <w:rPr>
          <w:rFonts w:cs="Arial"/>
          <w:color w:val="181818"/>
          <w:sz w:val="24"/>
          <w:szCs w:val="24"/>
        </w:rPr>
        <w:t xml:space="preserve"> 9</w:t>
      </w:r>
    </w:p>
    <w:p w:rsidR="00285AE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Подключаемых </w:t>
      </w:r>
      <w:proofErr w:type="spellStart"/>
      <w:r>
        <w:rPr>
          <w:rFonts w:cs="Arial"/>
          <w:i/>
          <w:color w:val="181818"/>
          <w:sz w:val="24"/>
          <w:szCs w:val="24"/>
          <w:lang w:val="en-US"/>
        </w:rPr>
        <w:t>ReX</w:t>
      </w:r>
      <w:proofErr w:type="spellEnd"/>
      <w:r w:rsidRPr="00A21A58">
        <w:rPr>
          <w:rFonts w:cs="Arial"/>
          <w:i/>
          <w:color w:val="181818"/>
          <w:sz w:val="24"/>
          <w:szCs w:val="24"/>
        </w:rPr>
        <w:t xml:space="preserve"> – </w:t>
      </w:r>
      <w:r w:rsidRPr="00A21A58">
        <w:rPr>
          <w:rFonts w:cs="Arial"/>
          <w:color w:val="181818"/>
          <w:sz w:val="24"/>
          <w:szCs w:val="24"/>
        </w:rPr>
        <w:t>1</w:t>
      </w:r>
    </w:p>
    <w:p w:rsidR="00285AE2" w:rsidRPr="00A21A58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Сценариев - </w:t>
      </w:r>
      <w:r>
        <w:rPr>
          <w:rFonts w:cs="Arial"/>
          <w:color w:val="181818"/>
          <w:sz w:val="24"/>
          <w:szCs w:val="24"/>
        </w:rPr>
        <w:t>5</w:t>
      </w:r>
    </w:p>
    <w:p w:rsidR="00285AE2" w:rsidRPr="00A21A58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Видеонаблюдение - </w:t>
      </w:r>
      <w:r w:rsidRPr="00A21A58">
        <w:rPr>
          <w:rFonts w:cs="Arial"/>
          <w:color w:val="181818"/>
          <w:sz w:val="24"/>
          <w:szCs w:val="24"/>
          <w:shd w:val="clear" w:color="auto" w:fill="FFFFFF"/>
        </w:rPr>
        <w:t>До 10 камер и видеорегистраторов</w:t>
      </w:r>
    </w:p>
    <w:p w:rsidR="00285AE2" w:rsidRPr="00A21A58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Каналы связи</w:t>
      </w:r>
      <w:r w:rsidRPr="00D43D42">
        <w:rPr>
          <w:rFonts w:cs="Arial"/>
          <w:color w:val="181818"/>
          <w:sz w:val="24"/>
          <w:szCs w:val="24"/>
        </w:rPr>
        <w:t xml:space="preserve"> – </w:t>
      </w:r>
      <w:proofErr w:type="spellStart"/>
      <w:r w:rsidRPr="00BA49DC">
        <w:rPr>
          <w:rFonts w:cs="Arial"/>
          <w:color w:val="181818"/>
          <w:sz w:val="24"/>
          <w:szCs w:val="24"/>
        </w:rPr>
        <w:t>Ethernet</w:t>
      </w:r>
      <w:proofErr w:type="spellEnd"/>
      <w:r w:rsidRPr="00BA49DC">
        <w:rPr>
          <w:rFonts w:cs="Arial"/>
          <w:color w:val="181818"/>
          <w:sz w:val="24"/>
          <w:szCs w:val="24"/>
        </w:rPr>
        <w:t>, GSM (850/900/1800/1900 МГц)</w:t>
      </w:r>
    </w:p>
    <w:p w:rsidR="00285AE2" w:rsidRPr="00C35F1F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Мобильное приложение - </w:t>
      </w:r>
      <w:proofErr w:type="spellStart"/>
      <w:r w:rsidRPr="00C35F1F">
        <w:rPr>
          <w:rFonts w:cs="Arial"/>
          <w:color w:val="181818"/>
          <w:sz w:val="24"/>
          <w:szCs w:val="24"/>
          <w:shd w:val="clear" w:color="auto" w:fill="FFFFFF"/>
        </w:rPr>
        <w:t>iOS</w:t>
      </w:r>
      <w:proofErr w:type="spellEnd"/>
      <w:r w:rsidRPr="00C35F1F">
        <w:rPr>
          <w:rFonts w:cs="Arial"/>
          <w:color w:val="181818"/>
          <w:sz w:val="24"/>
          <w:szCs w:val="24"/>
          <w:shd w:val="clear" w:color="auto" w:fill="FFFFFF"/>
        </w:rPr>
        <w:t xml:space="preserve"> 9.1 и выше</w:t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 w:rsidRPr="00C35F1F">
        <w:rPr>
          <w:rFonts w:cs="Arial"/>
          <w:color w:val="181818"/>
          <w:sz w:val="24"/>
          <w:szCs w:val="24"/>
          <w:shd w:val="clear" w:color="auto" w:fill="FFFFFF"/>
        </w:rPr>
        <w:t>Android</w:t>
      </w:r>
      <w:proofErr w:type="spellEnd"/>
      <w:r w:rsidRPr="00C35F1F">
        <w:rPr>
          <w:rFonts w:cs="Arial"/>
          <w:color w:val="181818"/>
          <w:sz w:val="24"/>
          <w:szCs w:val="24"/>
          <w:shd w:val="clear" w:color="auto" w:fill="FFFFFF"/>
        </w:rPr>
        <w:t xml:space="preserve"> 4.1 и выше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Сигнал тревоги</w:t>
      </w:r>
      <w:r w:rsidRPr="00D43D42">
        <w:rPr>
          <w:rFonts w:cs="Arial"/>
          <w:color w:val="181818"/>
          <w:sz w:val="24"/>
          <w:szCs w:val="24"/>
        </w:rPr>
        <w:t xml:space="preserve"> - Время доставки: 0,15 с</w:t>
      </w:r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Типы уведомлений</w:t>
      </w:r>
      <w:r w:rsidRPr="00D43D42">
        <w:rPr>
          <w:rFonts w:cs="Arial"/>
          <w:color w:val="181818"/>
          <w:sz w:val="24"/>
          <w:szCs w:val="24"/>
        </w:rPr>
        <w:t xml:space="preserve">: СМС, звонок, </w:t>
      </w:r>
      <w:proofErr w:type="spellStart"/>
      <w:r w:rsidRPr="00D43D42">
        <w:rPr>
          <w:rFonts w:cs="Arial"/>
          <w:color w:val="181818"/>
          <w:sz w:val="24"/>
          <w:szCs w:val="24"/>
        </w:rPr>
        <w:t>push</w:t>
      </w:r>
      <w:proofErr w:type="spellEnd"/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Связь с пультом охраны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proofErr w:type="spellStart"/>
      <w:r w:rsidRPr="00D43D42">
        <w:rPr>
          <w:rFonts w:cs="Arial"/>
          <w:color w:val="181818"/>
          <w:sz w:val="24"/>
          <w:szCs w:val="24"/>
        </w:rPr>
        <w:t>Contact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ID, SIA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Скорость передачи тревоги на пульт охраны</w:t>
      </w:r>
      <w:r w:rsidRPr="00D43D42">
        <w:rPr>
          <w:rFonts w:cs="Arial"/>
          <w:color w:val="181818"/>
          <w:sz w:val="24"/>
          <w:szCs w:val="24"/>
        </w:rPr>
        <w:t xml:space="preserve"> - Мгновенно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Операционная система</w:t>
      </w:r>
      <w:r w:rsidRPr="00D43D42">
        <w:rPr>
          <w:rFonts w:cs="Arial"/>
          <w:color w:val="181818"/>
          <w:sz w:val="24"/>
          <w:szCs w:val="24"/>
        </w:rPr>
        <w:t xml:space="preserve"> - OS </w:t>
      </w:r>
      <w:proofErr w:type="spellStart"/>
      <w:r w:rsidRPr="00D43D42">
        <w:rPr>
          <w:rFonts w:cs="Arial"/>
          <w:color w:val="181818"/>
          <w:sz w:val="24"/>
          <w:szCs w:val="24"/>
        </w:rPr>
        <w:t>Malevich</w:t>
      </w:r>
      <w:proofErr w:type="spellEnd"/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Питание - Питание от сети</w:t>
      </w:r>
      <w:r w:rsidRPr="00D43D42">
        <w:rPr>
          <w:rFonts w:cs="Arial"/>
          <w:color w:val="181818"/>
          <w:sz w:val="24"/>
          <w:szCs w:val="24"/>
        </w:rPr>
        <w:t xml:space="preserve"> 110−240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В</w:t>
      </w:r>
      <w:proofErr w:type="gramEnd"/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Резервный аккумулятор</w:t>
      </w:r>
      <w:r w:rsidRPr="00D43D42">
        <w:rPr>
          <w:rFonts w:cs="Arial"/>
          <w:color w:val="181818"/>
          <w:sz w:val="24"/>
          <w:szCs w:val="24"/>
        </w:rPr>
        <w:t xml:space="preserve">: </w:t>
      </w:r>
      <w:proofErr w:type="spellStart"/>
      <w:r w:rsidRPr="00D43D42">
        <w:rPr>
          <w:rFonts w:cs="Arial"/>
          <w:color w:val="181818"/>
          <w:sz w:val="24"/>
          <w:szCs w:val="24"/>
        </w:rPr>
        <w:t>Li-Ion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2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А</w:t>
      </w:r>
      <w:proofErr w:type="gramEnd"/>
      <w:r w:rsidRPr="00D43D42">
        <w:rPr>
          <w:rFonts w:cs="Arial"/>
          <w:color w:val="181818"/>
          <w:sz w:val="24"/>
          <w:szCs w:val="24"/>
        </w:rPr>
        <w:t>·ч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До 1</w:t>
      </w:r>
      <w:r w:rsidRPr="009E0978">
        <w:rPr>
          <w:rFonts w:cs="Arial"/>
          <w:color w:val="181818"/>
          <w:sz w:val="24"/>
          <w:szCs w:val="24"/>
        </w:rPr>
        <w:t>5</w:t>
      </w:r>
      <w:r w:rsidRPr="00D43D42">
        <w:rPr>
          <w:rFonts w:cs="Arial"/>
          <w:color w:val="181818"/>
          <w:sz w:val="24"/>
          <w:szCs w:val="24"/>
        </w:rPr>
        <w:t xml:space="preserve"> часов автономной работы при выключенном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proofErr w:type="spellStart"/>
      <w:r w:rsidRPr="00D43D42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Jeweller</w:t>
      </w:r>
      <w:proofErr w:type="spellEnd"/>
    </w:p>
    <w:p w:rsidR="00285AE2" w:rsidRPr="00D43D42" w:rsidRDefault="00285AE2" w:rsidP="00285AE2">
      <w:pPr>
        <w:pStyle w:val="a3"/>
        <w:spacing w:before="0" w:beforeAutospacing="0" w:after="120" w:afterAutospacing="0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>Дальность связи с датчиками</w:t>
      </w:r>
      <w:r w:rsidRPr="00D43D42">
        <w:rPr>
          <w:rFonts w:asciiTheme="minorHAnsi" w:hAnsiTheme="minorHAnsi" w:cs="Arial"/>
          <w:color w:val="181818"/>
        </w:rPr>
        <w:t xml:space="preserve"> — до 2000 м на открытом пространстве </w:t>
      </w:r>
    </w:p>
    <w:p w:rsidR="00285AE2" w:rsidRPr="00D43D42" w:rsidRDefault="00285AE2" w:rsidP="00285AE2">
      <w:pPr>
        <w:pStyle w:val="a3"/>
        <w:spacing w:before="0" w:beforeAutospacing="0" w:after="120" w:afterAutospacing="0" w:line="360" w:lineRule="auto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color w:val="181818"/>
        </w:rPr>
        <w:t>Двусторонняя связь между устройствами</w:t>
      </w:r>
      <w:r w:rsidRPr="00D43D42">
        <w:rPr>
          <w:rFonts w:asciiTheme="minorHAnsi" w:hAnsiTheme="minorHAnsi" w:cs="Arial"/>
          <w:color w:val="181818"/>
        </w:rPr>
        <w:br/>
        <w:t>Рабочие частоты — 868,0−868,6 МГц</w:t>
      </w:r>
      <w:r w:rsidRPr="00D43D42">
        <w:rPr>
          <w:rFonts w:asciiTheme="minorHAnsi" w:hAnsiTheme="minorHAnsi" w:cs="Arial"/>
          <w:color w:val="181818"/>
        </w:rPr>
        <w:br/>
      </w:r>
      <w:r w:rsidRPr="00D43D42">
        <w:rPr>
          <w:rFonts w:asciiTheme="minorHAnsi" w:hAnsiTheme="minorHAnsi" w:cs="Arial"/>
          <w:color w:val="181818"/>
        </w:rPr>
        <w:lastRenderedPageBreak/>
        <w:t>Саморегулируемая мощность радиосигнала — до 25 мВт</w:t>
      </w:r>
      <w:r w:rsidRPr="00D43D42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D43D42">
        <w:rPr>
          <w:rFonts w:asciiTheme="minorHAnsi" w:hAnsiTheme="minorHAnsi" w:cs="Arial"/>
          <w:color w:val="181818"/>
        </w:rPr>
        <w:br/>
        <w:t>Период опроса датчиков — 12-300 секунд</w:t>
      </w:r>
      <w:r w:rsidRPr="00D43D42">
        <w:rPr>
          <w:rFonts w:asciiTheme="minorHAnsi" w:hAnsiTheme="minorHAnsi" w:cs="Arial"/>
          <w:color w:val="181818"/>
        </w:rPr>
        <w:br/>
        <w:t xml:space="preserve">Частотный </w:t>
      </w:r>
      <w:proofErr w:type="spellStart"/>
      <w:r w:rsidRPr="00D43D42">
        <w:rPr>
          <w:rFonts w:asciiTheme="minorHAnsi" w:hAnsiTheme="minorHAnsi" w:cs="Arial"/>
          <w:color w:val="181818"/>
        </w:rPr>
        <w:t>хоппинг</w:t>
      </w:r>
      <w:proofErr w:type="spellEnd"/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proofErr w:type="spellStart"/>
      <w:r w:rsidRPr="00D43D42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43D42">
        <w:rPr>
          <w:rFonts w:cs="Arial"/>
          <w:i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Wings</w:t>
      </w:r>
      <w:proofErr w:type="spellEnd"/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Диапазон рабочих температур</w:t>
      </w:r>
      <w:r w:rsidRPr="00D43D42">
        <w:rPr>
          <w:rFonts w:cs="Arial"/>
          <w:color w:val="181818"/>
          <w:sz w:val="24"/>
          <w:szCs w:val="24"/>
        </w:rPr>
        <w:t xml:space="preserve"> - От </w:t>
      </w:r>
      <w:r w:rsidRPr="00E410AD">
        <w:rPr>
          <w:rFonts w:cs="Arial"/>
          <w:color w:val="181818"/>
          <w:sz w:val="24"/>
          <w:szCs w:val="24"/>
        </w:rPr>
        <w:t>+5</w:t>
      </w:r>
      <w:proofErr w:type="gramStart"/>
      <w:r w:rsidRPr="00D43D42">
        <w:rPr>
          <w:rFonts w:cs="Arial"/>
          <w:color w:val="181818"/>
          <w:sz w:val="24"/>
          <w:szCs w:val="24"/>
        </w:rPr>
        <w:t>°С</w:t>
      </w:r>
      <w:proofErr w:type="gramEnd"/>
      <w:r w:rsidRPr="00D43D42">
        <w:rPr>
          <w:rFonts w:cs="Arial"/>
          <w:color w:val="181818"/>
          <w:sz w:val="24"/>
          <w:szCs w:val="24"/>
        </w:rPr>
        <w:t xml:space="preserve"> до +40°С</w:t>
      </w:r>
    </w:p>
    <w:p w:rsidR="00285AE2" w:rsidRPr="00D43D42" w:rsidRDefault="00285AE2" w:rsidP="00285AE2">
      <w:pPr>
        <w:shd w:val="clear" w:color="auto" w:fill="FFFFFF" w:themeFill="background1"/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Размеры</w:t>
      </w:r>
      <w:r w:rsidRPr="00D43D42">
        <w:rPr>
          <w:rFonts w:cs="Arial"/>
          <w:color w:val="181818"/>
          <w:sz w:val="24"/>
          <w:szCs w:val="24"/>
        </w:rPr>
        <w:t xml:space="preserve"> - 163 × 163 × 36 мм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Вес</w:t>
      </w:r>
      <w:r w:rsidRPr="00D43D42">
        <w:rPr>
          <w:rFonts w:cs="Arial"/>
          <w:color w:val="181818"/>
          <w:sz w:val="24"/>
          <w:szCs w:val="24"/>
        </w:rPr>
        <w:t xml:space="preserve"> - 3</w:t>
      </w:r>
      <w:r w:rsidRPr="00285AE2">
        <w:rPr>
          <w:rFonts w:cs="Arial"/>
          <w:color w:val="181818"/>
          <w:sz w:val="24"/>
          <w:szCs w:val="24"/>
        </w:rPr>
        <w:t>50</w:t>
      </w:r>
      <w:r w:rsidRPr="00D43D42">
        <w:rPr>
          <w:rFonts w:cs="Arial"/>
          <w:color w:val="181818"/>
          <w:sz w:val="24"/>
          <w:szCs w:val="24"/>
        </w:rPr>
        <w:t xml:space="preserve"> г</w:t>
      </w:r>
    </w:p>
    <w:p w:rsidR="00285AE2" w:rsidRPr="00E410AD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Сертификация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proofErr w:type="spellStart"/>
      <w:r w:rsidRPr="00E410AD">
        <w:rPr>
          <w:rFonts w:cs="Arial"/>
          <w:color w:val="181818"/>
          <w:sz w:val="24"/>
          <w:szCs w:val="24"/>
        </w:rPr>
        <w:t>Cоответствует</w:t>
      </w:r>
      <w:proofErr w:type="spellEnd"/>
      <w:r w:rsidRPr="00E410AD">
        <w:rPr>
          <w:rFonts w:cs="Arial"/>
          <w:color w:val="181818"/>
          <w:sz w:val="24"/>
          <w:szCs w:val="24"/>
        </w:rPr>
        <w:t xml:space="preserve"> требованиям </w:t>
      </w:r>
      <w:proofErr w:type="gramStart"/>
      <w:r w:rsidRPr="00E410AD">
        <w:rPr>
          <w:rFonts w:cs="Arial"/>
          <w:color w:val="181818"/>
          <w:sz w:val="24"/>
          <w:szCs w:val="24"/>
        </w:rPr>
        <w:t>ТР</w:t>
      </w:r>
      <w:proofErr w:type="gramEnd"/>
      <w:r w:rsidRPr="00E410AD">
        <w:rPr>
          <w:rFonts w:cs="Arial"/>
          <w:color w:val="181818"/>
          <w:sz w:val="24"/>
          <w:szCs w:val="24"/>
        </w:rPr>
        <w:t xml:space="preserve"> ТС 004/2011 «О безопасности низковольтного оборудования», ТР ТС 020/2011 «Электромагнитная совместимость технических средств», EAC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Гарантия </w:t>
      </w:r>
      <w:r w:rsidRPr="00D43D42">
        <w:rPr>
          <w:rFonts w:cs="Arial"/>
          <w:color w:val="181818"/>
          <w:sz w:val="24"/>
          <w:szCs w:val="24"/>
        </w:rPr>
        <w:t>- Меняем и ремонтируем в течение 24 месяцев от даты продажи. Гарантия не распространяется на аккумуляторы</w:t>
      </w:r>
    </w:p>
    <w:p w:rsidR="00285AE2" w:rsidRPr="00D43D42" w:rsidRDefault="00285AE2" w:rsidP="00285AE2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Комплектация</w:t>
      </w:r>
      <w:r w:rsidRPr="00D43D42">
        <w:rPr>
          <w:rFonts w:cs="Arial"/>
          <w:color w:val="181818"/>
          <w:sz w:val="24"/>
          <w:szCs w:val="24"/>
        </w:rPr>
        <w:t xml:space="preserve"> - Интеллектуальная централь </w:t>
      </w:r>
      <w:proofErr w:type="spellStart"/>
      <w:r w:rsidRPr="00D43D42">
        <w:rPr>
          <w:rFonts w:cs="Arial"/>
          <w:color w:val="181818"/>
          <w:sz w:val="24"/>
          <w:szCs w:val="24"/>
        </w:rPr>
        <w:t>Ajax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Hub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r w:rsidRPr="00D43D42">
        <w:rPr>
          <w:rFonts w:cs="Arial"/>
          <w:color w:val="181818"/>
          <w:sz w:val="24"/>
          <w:szCs w:val="24"/>
        </w:rPr>
        <w:br/>
        <w:t xml:space="preserve">Крепёжная панель </w:t>
      </w:r>
      <w:proofErr w:type="spellStart"/>
      <w:r w:rsidRPr="00D43D42">
        <w:rPr>
          <w:rFonts w:cs="Arial"/>
          <w:color w:val="181818"/>
          <w:sz w:val="24"/>
          <w:szCs w:val="24"/>
        </w:rPr>
        <w:t>SmartBracket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Кабель питания</w:t>
      </w:r>
      <w:r w:rsidRPr="00D43D42">
        <w:rPr>
          <w:rFonts w:cs="Arial"/>
          <w:color w:val="181818"/>
          <w:sz w:val="24"/>
          <w:szCs w:val="24"/>
        </w:rPr>
        <w:br/>
        <w:t xml:space="preserve">Кабель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Монтажный комплект</w:t>
      </w:r>
      <w:r w:rsidRPr="00D43D42">
        <w:rPr>
          <w:rFonts w:cs="Arial"/>
          <w:color w:val="181818"/>
          <w:sz w:val="24"/>
          <w:szCs w:val="24"/>
        </w:rPr>
        <w:br/>
        <w:t>Инструкция</w:t>
      </w:r>
    </w:p>
    <w:p w:rsidR="004F6FC6" w:rsidRPr="00573F28" w:rsidRDefault="00573F28" w:rsidP="004F6FC6">
      <w:pPr>
        <w:jc w:val="both"/>
        <w:rPr>
          <w:sz w:val="24"/>
          <w:szCs w:val="24"/>
        </w:rPr>
      </w:pPr>
      <w:r w:rsidRPr="00573F28">
        <w:rPr>
          <w:sz w:val="24"/>
          <w:szCs w:val="24"/>
        </w:rPr>
        <w:t xml:space="preserve"> </w:t>
      </w:r>
      <w:r w:rsidR="004F6FC6" w:rsidRPr="00573F28">
        <w:rPr>
          <w:sz w:val="24"/>
          <w:szCs w:val="24"/>
        </w:rPr>
        <w:t xml:space="preserve"> </w:t>
      </w:r>
    </w:p>
    <w:p w:rsidR="00686C90" w:rsidRDefault="00686C90" w:rsidP="001504A2">
      <w:pPr>
        <w:jc w:val="center"/>
        <w:rPr>
          <w:b/>
          <w:i/>
          <w:sz w:val="28"/>
          <w:szCs w:val="28"/>
        </w:rPr>
      </w:pPr>
    </w:p>
    <w:p w:rsidR="001504A2" w:rsidRDefault="001504A2" w:rsidP="001504A2">
      <w:pPr>
        <w:jc w:val="center"/>
        <w:rPr>
          <w:b/>
          <w:i/>
          <w:sz w:val="28"/>
          <w:szCs w:val="28"/>
          <w:lang w:val="en-US"/>
        </w:rPr>
      </w:pPr>
      <w:r w:rsidRPr="00FC7C34">
        <w:rPr>
          <w:b/>
          <w:i/>
          <w:sz w:val="28"/>
          <w:szCs w:val="28"/>
        </w:rPr>
        <w:t xml:space="preserve">Как работает </w:t>
      </w:r>
      <w:r w:rsidRPr="00E031A6">
        <w:rPr>
          <w:b/>
          <w:i/>
          <w:color w:val="FF0000"/>
          <w:sz w:val="28"/>
          <w:szCs w:val="28"/>
          <w:lang w:val="en-US"/>
        </w:rPr>
        <w:t>Hub</w:t>
      </w:r>
      <w:r w:rsidRPr="00E031A6">
        <w:rPr>
          <w:b/>
          <w:i/>
          <w:color w:val="FF0000"/>
          <w:sz w:val="28"/>
          <w:szCs w:val="28"/>
        </w:rPr>
        <w:t xml:space="preserve"> </w:t>
      </w:r>
      <w:r w:rsidRPr="00E031A6">
        <w:rPr>
          <w:b/>
          <w:i/>
          <w:color w:val="FF0000"/>
          <w:sz w:val="28"/>
          <w:szCs w:val="28"/>
          <w:lang w:val="en-US"/>
        </w:rPr>
        <w:t>Plus</w:t>
      </w:r>
    </w:p>
    <w:p w:rsidR="00686C90" w:rsidRDefault="001504A2" w:rsidP="001504A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p w:rsidR="001504A2" w:rsidRPr="00686C90" w:rsidRDefault="001504A2" w:rsidP="00686C90">
      <w:pPr>
        <w:ind w:firstLine="708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1504A2">
        <w:rPr>
          <w:rFonts w:cs="Arial"/>
          <w:color w:val="181818"/>
          <w:sz w:val="24"/>
          <w:szCs w:val="24"/>
          <w:shd w:val="clear" w:color="auto" w:fill="FFFFFF"/>
        </w:rPr>
        <w:t xml:space="preserve">Интеллектуальная централь второго поколения с четырьмя каналами связи, новым мощным процессором, втрое большим объемом оперативной памяти и с увеличившимся вдвое объемом </w:t>
      </w:r>
      <w:proofErr w:type="spellStart"/>
      <w:r w:rsidRPr="001504A2">
        <w:rPr>
          <w:rFonts w:cs="Arial"/>
          <w:color w:val="181818"/>
          <w:sz w:val="24"/>
          <w:szCs w:val="24"/>
          <w:shd w:val="clear" w:color="auto" w:fill="FFFFFF"/>
        </w:rPr>
        <w:t>флеш</w:t>
      </w:r>
      <w:proofErr w:type="spellEnd"/>
      <w:r w:rsidRPr="001504A2">
        <w:rPr>
          <w:rFonts w:cs="Arial"/>
          <w:color w:val="181818"/>
          <w:sz w:val="24"/>
          <w:szCs w:val="24"/>
          <w:shd w:val="clear" w:color="auto" w:fill="FFFFFF"/>
        </w:rPr>
        <w:t>-памяти.</w:t>
      </w:r>
    </w:p>
    <w:p w:rsidR="001504A2" w:rsidRDefault="001504A2" w:rsidP="001504A2">
      <w:pPr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686C90">
        <w:rPr>
          <w:rFonts w:cs="Arial"/>
          <w:color w:val="181818"/>
          <w:sz w:val="24"/>
          <w:szCs w:val="24"/>
          <w:shd w:val="clear" w:color="auto" w:fill="FFFFFF"/>
        </w:rPr>
        <w:tab/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Централь подключается к интернету </w:t>
      </w:r>
      <w:proofErr w:type="gramStart"/>
      <w:r>
        <w:rPr>
          <w:rFonts w:cs="Arial"/>
          <w:color w:val="181818"/>
          <w:sz w:val="24"/>
          <w:szCs w:val="24"/>
          <w:shd w:val="clear" w:color="auto" w:fill="FFFFFF"/>
        </w:rPr>
        <w:t>через</w:t>
      </w:r>
      <w:proofErr w:type="gramEnd"/>
      <w:r w:rsidRPr="001504A2">
        <w:rPr>
          <w:rFonts w:cs="Arial"/>
          <w:color w:val="181818"/>
          <w:sz w:val="24"/>
          <w:szCs w:val="24"/>
          <w:shd w:val="clear" w:color="auto" w:fill="FFFFFF"/>
        </w:rPr>
        <w:t>:</w:t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Arial"/>
          <w:color w:val="181818"/>
          <w:sz w:val="24"/>
          <w:szCs w:val="24"/>
          <w:shd w:val="clear" w:color="auto" w:fill="FFFFFF"/>
          <w:lang w:val="en-US"/>
        </w:rPr>
        <w:t>Wi</w:t>
      </w:r>
      <w:r w:rsidRPr="001504A2">
        <w:rPr>
          <w:rFonts w:cs="Arial"/>
          <w:color w:val="181818"/>
          <w:sz w:val="24"/>
          <w:szCs w:val="24"/>
          <w:shd w:val="clear" w:color="auto" w:fill="FFFFFF"/>
        </w:rPr>
        <w:t>-</w:t>
      </w:r>
      <w:r>
        <w:rPr>
          <w:rFonts w:cs="Arial"/>
          <w:color w:val="181818"/>
          <w:sz w:val="24"/>
          <w:szCs w:val="24"/>
          <w:shd w:val="clear" w:color="auto" w:fill="FFFFFF"/>
          <w:lang w:val="en-US"/>
        </w:rPr>
        <w:t>Fi</w:t>
      </w:r>
      <w:r w:rsidRPr="001504A2"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r>
        <w:rPr>
          <w:rFonts w:cs="Arial"/>
          <w:color w:val="181818"/>
          <w:sz w:val="24"/>
          <w:szCs w:val="24"/>
          <w:shd w:val="clear" w:color="auto" w:fill="FFFFFF"/>
          <w:lang w:val="en-US"/>
        </w:rPr>
        <w:t>GSM</w:t>
      </w:r>
      <w:r w:rsidRPr="001504A2"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r>
        <w:rPr>
          <w:rFonts w:cs="Arial"/>
          <w:color w:val="181818"/>
          <w:sz w:val="24"/>
          <w:szCs w:val="24"/>
          <w:shd w:val="clear" w:color="auto" w:fill="FFFFFF"/>
          <w:lang w:val="en-US"/>
        </w:rPr>
        <w:t>WCDMA</w:t>
      </w:r>
      <w:r w:rsidRPr="001504A2"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r>
        <w:rPr>
          <w:rFonts w:cs="Arial"/>
          <w:color w:val="181818"/>
          <w:sz w:val="24"/>
          <w:szCs w:val="24"/>
          <w:shd w:val="clear" w:color="auto" w:fill="FFFFFF"/>
          <w:lang w:val="en-US"/>
        </w:rPr>
        <w:t>Ethernet</w:t>
      </w:r>
      <w:r w:rsidRPr="001504A2">
        <w:rPr>
          <w:rFonts w:cs="Arial"/>
          <w:color w:val="181818"/>
          <w:sz w:val="24"/>
          <w:szCs w:val="24"/>
          <w:shd w:val="clear" w:color="auto" w:fill="FFFFFF"/>
        </w:rPr>
        <w:t>.</w:t>
      </w:r>
      <w:proofErr w:type="gramEnd"/>
      <w:r>
        <w:rPr>
          <w:rFonts w:cs="Arial"/>
          <w:color w:val="181818"/>
          <w:sz w:val="24"/>
          <w:szCs w:val="24"/>
          <w:shd w:val="clear" w:color="auto" w:fill="FFFFFF"/>
        </w:rPr>
        <w:t xml:space="preserve"> В нём </w:t>
      </w:r>
      <w:proofErr w:type="gramStart"/>
      <w:r>
        <w:rPr>
          <w:rFonts w:cs="Arial"/>
          <w:color w:val="181818"/>
          <w:sz w:val="24"/>
          <w:szCs w:val="24"/>
          <w:shd w:val="clear" w:color="auto" w:fill="FFFFFF"/>
        </w:rPr>
        <w:t>установлен</w:t>
      </w:r>
      <w:proofErr w:type="gramEnd"/>
      <w:r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181818"/>
          <w:sz w:val="24"/>
          <w:szCs w:val="24"/>
          <w:shd w:val="clear" w:color="auto" w:fill="FFFFFF"/>
          <w:lang w:val="en-US"/>
        </w:rPr>
        <w:t>GSM</w:t>
      </w:r>
      <w:r w:rsidRPr="001504A2">
        <w:rPr>
          <w:rFonts w:cs="Arial"/>
          <w:color w:val="181818"/>
          <w:sz w:val="24"/>
          <w:szCs w:val="24"/>
          <w:shd w:val="clear" w:color="auto" w:fill="FFFFFF"/>
        </w:rPr>
        <w:t>-</w:t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модуль со слотами для двух </w:t>
      </w:r>
      <w:r>
        <w:rPr>
          <w:rFonts w:cs="Arial"/>
          <w:color w:val="181818"/>
          <w:sz w:val="24"/>
          <w:szCs w:val="24"/>
          <w:shd w:val="clear" w:color="auto" w:fill="FFFFFF"/>
          <w:lang w:val="en-US"/>
        </w:rPr>
        <w:t>SIM</w:t>
      </w:r>
      <w:r w:rsidRPr="001504A2">
        <w:rPr>
          <w:rFonts w:cs="Arial"/>
          <w:color w:val="181818"/>
          <w:sz w:val="24"/>
          <w:szCs w:val="24"/>
          <w:shd w:val="clear" w:color="auto" w:fill="FFFFFF"/>
        </w:rPr>
        <w:t>-</w:t>
      </w:r>
      <w:r>
        <w:rPr>
          <w:rFonts w:cs="Arial"/>
          <w:color w:val="181818"/>
          <w:sz w:val="24"/>
          <w:szCs w:val="24"/>
          <w:shd w:val="clear" w:color="auto" w:fill="FFFFFF"/>
        </w:rPr>
        <w:t>карт, с поддержкой 2</w:t>
      </w:r>
      <w:r w:rsidR="008D4CAD">
        <w:rPr>
          <w:rFonts w:cs="Arial"/>
          <w:color w:val="181818"/>
          <w:sz w:val="24"/>
          <w:szCs w:val="24"/>
          <w:shd w:val="clear" w:color="auto" w:fill="FFFFFF"/>
          <w:lang w:val="en-US"/>
        </w:rPr>
        <w:t>G</w:t>
      </w:r>
      <w:r w:rsidR="008D4CAD" w:rsidRPr="008D4CAD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="008D4CAD">
        <w:rPr>
          <w:rFonts w:cs="Arial"/>
          <w:color w:val="181818"/>
          <w:sz w:val="24"/>
          <w:szCs w:val="24"/>
          <w:shd w:val="clear" w:color="auto" w:fill="FFFFFF"/>
        </w:rPr>
        <w:t>и 3</w:t>
      </w:r>
      <w:r w:rsidR="008D4CAD">
        <w:rPr>
          <w:rFonts w:cs="Arial"/>
          <w:color w:val="181818"/>
          <w:sz w:val="24"/>
          <w:szCs w:val="24"/>
          <w:shd w:val="clear" w:color="auto" w:fill="FFFFFF"/>
          <w:lang w:val="en-US"/>
        </w:rPr>
        <w:t>G</w:t>
      </w:r>
      <w:r w:rsidR="008D4CAD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8D4CAD" w:rsidRPr="008D4CAD" w:rsidRDefault="008D4CAD" w:rsidP="001504A2">
      <w:pPr>
        <w:jc w:val="both"/>
        <w:rPr>
          <w:sz w:val="24"/>
          <w:szCs w:val="24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8D4CAD">
        <w:rPr>
          <w:rFonts w:cs="Arial"/>
          <w:color w:val="181818"/>
          <w:sz w:val="24"/>
          <w:szCs w:val="24"/>
          <w:shd w:val="clear" w:color="auto" w:fill="FFFFFF"/>
        </w:rPr>
        <w:t xml:space="preserve">В </w:t>
      </w:r>
      <w:proofErr w:type="spellStart"/>
      <w:r w:rsidRPr="008D4CAD">
        <w:rPr>
          <w:rFonts w:cs="Arial"/>
          <w:color w:val="181818"/>
          <w:sz w:val="24"/>
          <w:szCs w:val="24"/>
          <w:shd w:val="clear" w:color="auto" w:fill="FFFFFF"/>
        </w:rPr>
        <w:t>Hub</w:t>
      </w:r>
      <w:proofErr w:type="spellEnd"/>
      <w:r w:rsidRPr="008D4CAD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8D4CAD">
        <w:rPr>
          <w:rFonts w:cs="Arial"/>
          <w:color w:val="181818"/>
          <w:sz w:val="24"/>
          <w:szCs w:val="24"/>
          <w:shd w:val="clear" w:color="auto" w:fill="FFFFFF"/>
        </w:rPr>
        <w:t>Plus</w:t>
      </w:r>
      <w:proofErr w:type="spellEnd"/>
      <w:r w:rsidRPr="008D4CAD">
        <w:rPr>
          <w:rFonts w:cs="Arial"/>
          <w:color w:val="181818"/>
          <w:sz w:val="24"/>
          <w:szCs w:val="24"/>
          <w:shd w:val="clear" w:color="auto" w:fill="FFFFFF"/>
        </w:rPr>
        <w:t xml:space="preserve"> появился модуль </w:t>
      </w:r>
      <w:proofErr w:type="spellStart"/>
      <w:r w:rsidRPr="008D4CAD">
        <w:rPr>
          <w:rFonts w:cs="Arial"/>
          <w:color w:val="181818"/>
          <w:sz w:val="24"/>
          <w:szCs w:val="24"/>
          <w:shd w:val="clear" w:color="auto" w:fill="FFFFFF"/>
        </w:rPr>
        <w:t>Wi-Fi</w:t>
      </w:r>
      <w:proofErr w:type="spellEnd"/>
      <w:r w:rsidRPr="008D4CAD">
        <w:rPr>
          <w:rFonts w:cs="Arial"/>
          <w:color w:val="181818"/>
          <w:sz w:val="24"/>
          <w:szCs w:val="24"/>
          <w:shd w:val="clear" w:color="auto" w:fill="FFFFFF"/>
        </w:rPr>
        <w:t xml:space="preserve">, поэтому теперь необязательно прокладывать кабель, чтобы подключиться к роутеру. Централь готова к работе из коробки. Настраивается с помощью мобильного приложения, а датчики подключаются в один клик. Монтируется за несколько минут благодаря креплению </w:t>
      </w:r>
      <w:proofErr w:type="spellStart"/>
      <w:r w:rsidRPr="008D4CAD">
        <w:rPr>
          <w:rFonts w:cs="Arial"/>
          <w:color w:val="181818"/>
          <w:sz w:val="24"/>
          <w:szCs w:val="24"/>
          <w:shd w:val="clear" w:color="auto" w:fill="FFFFFF"/>
        </w:rPr>
        <w:t>SmartBracket</w:t>
      </w:r>
      <w:proofErr w:type="spellEnd"/>
      <w:r w:rsidRPr="008D4CAD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686C90" w:rsidRPr="00F60E49" w:rsidRDefault="00686C90" w:rsidP="00686C90">
      <w:pPr>
        <w:pStyle w:val="2"/>
        <w:spacing w:before="100" w:beforeAutospacing="1" w:after="240"/>
        <w:jc w:val="center"/>
        <w:rPr>
          <w:rFonts w:cs="Arial"/>
          <w:bCs w:val="0"/>
          <w:color w:val="181818"/>
          <w:sz w:val="28"/>
          <w:szCs w:val="28"/>
        </w:rPr>
      </w:pPr>
      <w:r w:rsidRPr="00D43D42">
        <w:rPr>
          <w:rFonts w:cs="Arial"/>
          <w:bCs w:val="0"/>
          <w:color w:val="181818"/>
          <w:sz w:val="28"/>
          <w:szCs w:val="28"/>
        </w:rPr>
        <w:lastRenderedPageBreak/>
        <w:t xml:space="preserve">Технические параметры </w:t>
      </w:r>
      <w:r w:rsidRPr="00D04CDA">
        <w:rPr>
          <w:rFonts w:cs="Arial"/>
          <w:bCs w:val="0"/>
          <w:color w:val="FF0000"/>
          <w:sz w:val="28"/>
          <w:szCs w:val="28"/>
          <w:lang w:val="en-US"/>
        </w:rPr>
        <w:t>Hub</w:t>
      </w:r>
      <w:r w:rsidRPr="00D04CDA">
        <w:rPr>
          <w:rFonts w:cs="Arial"/>
          <w:bCs w:val="0"/>
          <w:color w:val="FF0000"/>
          <w:sz w:val="28"/>
          <w:szCs w:val="28"/>
        </w:rPr>
        <w:t xml:space="preserve"> </w:t>
      </w:r>
      <w:r w:rsidRPr="00D04CDA">
        <w:rPr>
          <w:rFonts w:cs="Arial"/>
          <w:bCs w:val="0"/>
          <w:color w:val="FF0000"/>
          <w:sz w:val="28"/>
          <w:szCs w:val="28"/>
          <w:lang w:val="en-US"/>
        </w:rPr>
        <w:t>Plus</w:t>
      </w:r>
    </w:p>
    <w:p w:rsidR="00686C90" w:rsidRPr="00F60E49" w:rsidRDefault="00686C90" w:rsidP="00686C90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Классификация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r w:rsidRPr="00F60E49">
        <w:rPr>
          <w:rFonts w:cs="Arial"/>
          <w:color w:val="181818"/>
          <w:sz w:val="24"/>
          <w:szCs w:val="24"/>
        </w:rPr>
        <w:t xml:space="preserve">Интеллектуальная централь системы безопасности с </w:t>
      </w:r>
      <w:proofErr w:type="spellStart"/>
      <w:r w:rsidRPr="00F60E49">
        <w:rPr>
          <w:rFonts w:cs="Arial"/>
          <w:color w:val="181818"/>
          <w:sz w:val="24"/>
          <w:szCs w:val="24"/>
        </w:rPr>
        <w:t>Wi-Fi</w:t>
      </w:r>
      <w:proofErr w:type="spellEnd"/>
      <w:r w:rsidRPr="00F60E49">
        <w:rPr>
          <w:rFonts w:cs="Arial"/>
          <w:color w:val="181818"/>
          <w:sz w:val="24"/>
          <w:szCs w:val="24"/>
        </w:rPr>
        <w:t xml:space="preserve">, </w:t>
      </w:r>
      <w:proofErr w:type="spellStart"/>
      <w:r w:rsidRPr="00F60E49">
        <w:rPr>
          <w:rFonts w:cs="Arial"/>
          <w:color w:val="181818"/>
          <w:sz w:val="24"/>
          <w:szCs w:val="24"/>
        </w:rPr>
        <w:t>Ethernet</w:t>
      </w:r>
      <w:proofErr w:type="spellEnd"/>
      <w:r w:rsidRPr="00F60E49">
        <w:rPr>
          <w:rFonts w:cs="Arial"/>
          <w:color w:val="181818"/>
          <w:sz w:val="24"/>
          <w:szCs w:val="24"/>
        </w:rPr>
        <w:t xml:space="preserve"> и поддержкой двух SIM-карт</w:t>
      </w:r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Тип установки</w:t>
      </w:r>
      <w:r w:rsidRPr="00D43D42">
        <w:rPr>
          <w:rFonts w:cs="Arial"/>
          <w:color w:val="181818"/>
          <w:sz w:val="24"/>
          <w:szCs w:val="24"/>
        </w:rPr>
        <w:t xml:space="preserve"> - В помещении</w:t>
      </w:r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Подключаемых устройств</w:t>
      </w:r>
      <w:r w:rsidRPr="00D43D42">
        <w:rPr>
          <w:rFonts w:cs="Arial"/>
          <w:color w:val="181818"/>
          <w:sz w:val="24"/>
          <w:szCs w:val="24"/>
        </w:rPr>
        <w:t xml:space="preserve"> - 1</w:t>
      </w:r>
      <w:r>
        <w:rPr>
          <w:rFonts w:cs="Arial"/>
          <w:color w:val="181818"/>
          <w:sz w:val="24"/>
          <w:szCs w:val="24"/>
        </w:rPr>
        <w:t>5</w:t>
      </w:r>
      <w:r w:rsidRPr="00D43D42">
        <w:rPr>
          <w:rFonts w:cs="Arial"/>
          <w:color w:val="181818"/>
          <w:sz w:val="24"/>
          <w:szCs w:val="24"/>
        </w:rPr>
        <w:t>0</w:t>
      </w:r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Видеонаблюдение</w:t>
      </w:r>
      <w:r w:rsidRPr="00D43D42">
        <w:rPr>
          <w:rFonts w:cs="Arial"/>
          <w:color w:val="181818"/>
          <w:sz w:val="24"/>
          <w:szCs w:val="24"/>
        </w:rPr>
        <w:t xml:space="preserve"> - До </w:t>
      </w:r>
      <w:r>
        <w:rPr>
          <w:rFonts w:cs="Arial"/>
          <w:color w:val="181818"/>
          <w:sz w:val="24"/>
          <w:szCs w:val="24"/>
        </w:rPr>
        <w:t>50</w:t>
      </w:r>
      <w:r w:rsidRPr="00D43D42">
        <w:rPr>
          <w:rFonts w:cs="Arial"/>
          <w:color w:val="181818"/>
          <w:sz w:val="24"/>
          <w:szCs w:val="24"/>
        </w:rPr>
        <w:t xml:space="preserve"> камер или видеорегистраторов</w:t>
      </w:r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Пользователей </w:t>
      </w:r>
      <w:r w:rsidRPr="00D43D42">
        <w:rPr>
          <w:rFonts w:cs="Arial"/>
          <w:color w:val="181818"/>
          <w:sz w:val="24"/>
          <w:szCs w:val="24"/>
        </w:rPr>
        <w:t xml:space="preserve">- </w:t>
      </w:r>
      <w:r>
        <w:rPr>
          <w:rFonts w:cs="Arial"/>
          <w:color w:val="181818"/>
          <w:sz w:val="24"/>
          <w:szCs w:val="24"/>
        </w:rPr>
        <w:t>99</w:t>
      </w:r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Комнат </w:t>
      </w:r>
      <w:r w:rsidRPr="00D43D42">
        <w:rPr>
          <w:rFonts w:cs="Arial"/>
          <w:color w:val="181818"/>
          <w:sz w:val="24"/>
          <w:szCs w:val="24"/>
        </w:rPr>
        <w:t>- 50</w:t>
      </w:r>
    </w:p>
    <w:p w:rsidR="00686C90" w:rsidRPr="00A21A58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Охранных групп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>
        <w:rPr>
          <w:rFonts w:cs="Arial"/>
          <w:color w:val="181818"/>
          <w:sz w:val="24"/>
          <w:szCs w:val="24"/>
        </w:rPr>
        <w:t>–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>
        <w:rPr>
          <w:rFonts w:cs="Arial"/>
          <w:color w:val="181818"/>
          <w:sz w:val="24"/>
          <w:szCs w:val="24"/>
        </w:rPr>
        <w:t>25</w:t>
      </w:r>
    </w:p>
    <w:p w:rsidR="00686C90" w:rsidRPr="006F06B0" w:rsidRDefault="00686C90" w:rsidP="00686C90">
      <w:pPr>
        <w:spacing w:after="120"/>
        <w:rPr>
          <w:rFonts w:cs="Arial"/>
          <w:i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>Сценариев – 64</w:t>
      </w:r>
    </w:p>
    <w:p w:rsidR="00686C90" w:rsidRPr="006F06B0" w:rsidRDefault="00686C90" w:rsidP="00686C90">
      <w:pPr>
        <w:spacing w:after="120"/>
        <w:rPr>
          <w:rFonts w:cs="Arial"/>
          <w:i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Подключаемых </w:t>
      </w:r>
      <w:proofErr w:type="spellStart"/>
      <w:r>
        <w:rPr>
          <w:rFonts w:cs="Arial"/>
          <w:i/>
          <w:color w:val="181818"/>
          <w:sz w:val="24"/>
          <w:szCs w:val="24"/>
          <w:lang w:val="en-US"/>
        </w:rPr>
        <w:t>ReX</w:t>
      </w:r>
      <w:proofErr w:type="spellEnd"/>
      <w:r w:rsidRPr="006F06B0">
        <w:rPr>
          <w:rFonts w:cs="Arial"/>
          <w:i/>
          <w:color w:val="181818"/>
          <w:sz w:val="24"/>
          <w:szCs w:val="24"/>
        </w:rPr>
        <w:t xml:space="preserve"> - 5</w:t>
      </w:r>
    </w:p>
    <w:p w:rsidR="00686C90" w:rsidRPr="00F60E49" w:rsidRDefault="00686C90" w:rsidP="00686C90">
      <w:pPr>
        <w:spacing w:after="120"/>
        <w:rPr>
          <w:rFonts w:cs="Arial"/>
          <w:color w:val="181818"/>
          <w:sz w:val="24"/>
          <w:szCs w:val="24"/>
          <w:shd w:val="clear" w:color="auto" w:fill="FFFFFF"/>
        </w:rPr>
      </w:pPr>
      <w:r w:rsidRPr="00D43D42">
        <w:rPr>
          <w:rFonts w:cs="Arial"/>
          <w:i/>
          <w:color w:val="181818"/>
          <w:sz w:val="24"/>
          <w:szCs w:val="24"/>
        </w:rPr>
        <w:t>Каналы связи</w:t>
      </w:r>
      <w:r w:rsidRPr="00D43D42">
        <w:rPr>
          <w:rFonts w:cs="Arial"/>
          <w:color w:val="181818"/>
          <w:sz w:val="24"/>
          <w:szCs w:val="24"/>
        </w:rPr>
        <w:t xml:space="preserve"> –</w:t>
      </w:r>
      <w:r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F60E49">
        <w:rPr>
          <w:rFonts w:cs="Arial"/>
          <w:color w:val="181818"/>
          <w:sz w:val="24"/>
          <w:szCs w:val="24"/>
          <w:shd w:val="clear" w:color="auto" w:fill="FFFFFF"/>
        </w:rPr>
        <w:t>Ethernet</w:t>
      </w:r>
      <w:proofErr w:type="spellEnd"/>
      <w:r w:rsidRPr="00F60E49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F60E49">
        <w:rPr>
          <w:rFonts w:cs="Arial"/>
          <w:color w:val="181818"/>
          <w:sz w:val="24"/>
          <w:szCs w:val="24"/>
          <w:shd w:val="clear" w:color="auto" w:fill="FFFFFF"/>
        </w:rPr>
        <w:t>Wi-Fi</w:t>
      </w:r>
      <w:proofErr w:type="spellEnd"/>
      <w:r w:rsidRPr="00F60E49">
        <w:rPr>
          <w:rFonts w:cs="Arial"/>
          <w:color w:val="181818"/>
          <w:sz w:val="24"/>
          <w:szCs w:val="24"/>
          <w:shd w:val="clear" w:color="auto" w:fill="FFFFFF"/>
        </w:rPr>
        <w:t xml:space="preserve"> 2,4 ГГц (802.11 b/g/n) 2G (900/1800 МГц) 3G (WCDMA 900/2100 (B8/B1))</w:t>
      </w:r>
    </w:p>
    <w:p w:rsidR="00686C90" w:rsidRPr="00C35F1F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Мобильное приложение - </w:t>
      </w:r>
      <w:proofErr w:type="spellStart"/>
      <w:r w:rsidRPr="00C35F1F">
        <w:rPr>
          <w:rFonts w:cs="Arial"/>
          <w:color w:val="181818"/>
          <w:sz w:val="24"/>
          <w:szCs w:val="24"/>
          <w:shd w:val="clear" w:color="auto" w:fill="FFFFFF"/>
        </w:rPr>
        <w:t>iOS</w:t>
      </w:r>
      <w:proofErr w:type="spellEnd"/>
      <w:r w:rsidRPr="00C35F1F">
        <w:rPr>
          <w:rFonts w:cs="Arial"/>
          <w:color w:val="181818"/>
          <w:sz w:val="24"/>
          <w:szCs w:val="24"/>
          <w:shd w:val="clear" w:color="auto" w:fill="FFFFFF"/>
        </w:rPr>
        <w:t xml:space="preserve"> 9.1 и выше</w:t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 w:rsidRPr="00C35F1F">
        <w:rPr>
          <w:rFonts w:cs="Arial"/>
          <w:color w:val="181818"/>
          <w:sz w:val="24"/>
          <w:szCs w:val="24"/>
          <w:shd w:val="clear" w:color="auto" w:fill="FFFFFF"/>
        </w:rPr>
        <w:t>Android</w:t>
      </w:r>
      <w:proofErr w:type="spellEnd"/>
      <w:r w:rsidRPr="00C35F1F">
        <w:rPr>
          <w:rFonts w:cs="Arial"/>
          <w:color w:val="181818"/>
          <w:sz w:val="24"/>
          <w:szCs w:val="24"/>
          <w:shd w:val="clear" w:color="auto" w:fill="FFFFFF"/>
        </w:rPr>
        <w:t xml:space="preserve"> 4.1 и выше</w:t>
      </w:r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Сигнал тревоги</w:t>
      </w:r>
      <w:r w:rsidRPr="00D43D42">
        <w:rPr>
          <w:rFonts w:cs="Arial"/>
          <w:color w:val="181818"/>
          <w:sz w:val="24"/>
          <w:szCs w:val="24"/>
        </w:rPr>
        <w:t xml:space="preserve"> - Время доставки: 0,15 с</w:t>
      </w:r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Типы уведомлений</w:t>
      </w:r>
      <w:r w:rsidRPr="00D43D42">
        <w:rPr>
          <w:rFonts w:cs="Arial"/>
          <w:color w:val="181818"/>
          <w:sz w:val="24"/>
          <w:szCs w:val="24"/>
        </w:rPr>
        <w:t xml:space="preserve">: СМС, звонок, </w:t>
      </w:r>
      <w:proofErr w:type="spellStart"/>
      <w:r w:rsidRPr="00D43D42">
        <w:rPr>
          <w:rFonts w:cs="Arial"/>
          <w:color w:val="181818"/>
          <w:sz w:val="24"/>
          <w:szCs w:val="24"/>
        </w:rPr>
        <w:t>push</w:t>
      </w:r>
      <w:proofErr w:type="spellEnd"/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Связь с пультом охраны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proofErr w:type="spellStart"/>
      <w:r w:rsidRPr="00D43D42">
        <w:rPr>
          <w:rFonts w:cs="Arial"/>
          <w:color w:val="181818"/>
          <w:sz w:val="24"/>
          <w:szCs w:val="24"/>
        </w:rPr>
        <w:t>Contact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ID, SIA</w:t>
      </w:r>
    </w:p>
    <w:p w:rsidR="00686C90" w:rsidRPr="00E45BB1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Скорость передачи тревоги на пульт охраны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>
        <w:rPr>
          <w:rFonts w:cs="Arial"/>
          <w:color w:val="181818"/>
          <w:sz w:val="24"/>
          <w:szCs w:val="24"/>
        </w:rPr>
        <w:t>–</w:t>
      </w:r>
      <w:r w:rsidRPr="00D43D42">
        <w:rPr>
          <w:rFonts w:cs="Arial"/>
          <w:color w:val="181818"/>
          <w:sz w:val="24"/>
          <w:szCs w:val="24"/>
        </w:rPr>
        <w:t xml:space="preserve"> Мгновенно</w:t>
      </w:r>
    </w:p>
    <w:p w:rsidR="00686C90" w:rsidRPr="00E45BB1" w:rsidRDefault="00686C90" w:rsidP="00686C90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24"/>
          <w:szCs w:val="24"/>
          <w:lang w:eastAsia="ru-RU"/>
        </w:rPr>
      </w:pPr>
      <w:r w:rsidRPr="00E45BB1">
        <w:rPr>
          <w:rFonts w:eastAsia="Times New Roman" w:cs="Arial"/>
          <w:i/>
          <w:color w:val="181818"/>
          <w:sz w:val="24"/>
          <w:szCs w:val="24"/>
          <w:lang w:eastAsia="ru-RU"/>
        </w:rPr>
        <w:t xml:space="preserve">Переключение между 2G и 3G </w:t>
      </w:r>
      <w:r>
        <w:rPr>
          <w:rFonts w:eastAsia="Times New Roman" w:cs="Arial"/>
          <w:i/>
          <w:color w:val="181818"/>
          <w:sz w:val="24"/>
          <w:szCs w:val="24"/>
          <w:lang w:eastAsia="ru-RU"/>
        </w:rPr>
        <w:t>–</w:t>
      </w:r>
      <w:r w:rsidRPr="00E45BB1">
        <w:rPr>
          <w:rFonts w:eastAsia="Times New Roman" w:cs="Arial"/>
          <w:i/>
          <w:color w:val="181818"/>
          <w:sz w:val="24"/>
          <w:szCs w:val="24"/>
          <w:lang w:eastAsia="ru-RU"/>
        </w:rPr>
        <w:t xml:space="preserve"> </w:t>
      </w:r>
      <w:r w:rsidRPr="00E45BB1">
        <w:rPr>
          <w:rFonts w:eastAsia="Times New Roman" w:cs="Arial"/>
          <w:color w:val="181818"/>
          <w:sz w:val="24"/>
          <w:szCs w:val="24"/>
          <w:lang w:eastAsia="ru-RU"/>
        </w:rPr>
        <w:t>Моментально</w:t>
      </w:r>
    </w:p>
    <w:p w:rsidR="00686C90" w:rsidRPr="00E45BB1" w:rsidRDefault="00686C90" w:rsidP="00686C9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5BB1">
        <w:rPr>
          <w:rFonts w:eastAsia="Times New Roman" w:cs="Arial"/>
          <w:i/>
          <w:color w:val="181818"/>
          <w:sz w:val="24"/>
          <w:szCs w:val="24"/>
          <w:lang w:eastAsia="ru-RU"/>
        </w:rPr>
        <w:t xml:space="preserve">Переключение между SIM-картами - </w:t>
      </w:r>
      <w:r w:rsidRPr="00E45BB1">
        <w:rPr>
          <w:rFonts w:eastAsia="Times New Roman" w:cs="Arial"/>
          <w:color w:val="181818"/>
          <w:sz w:val="24"/>
          <w:szCs w:val="24"/>
          <w:lang w:eastAsia="ru-RU"/>
        </w:rPr>
        <w:t>4 минуты</w:t>
      </w:r>
    </w:p>
    <w:p w:rsidR="00686C90" w:rsidRPr="00E45BB1" w:rsidRDefault="00686C90" w:rsidP="00686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6C90" w:rsidRPr="00D43D42" w:rsidRDefault="00686C90" w:rsidP="00686C90">
      <w:pPr>
        <w:spacing w:after="100" w:afterAutospacing="1" w:line="240" w:lineRule="auto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Операционная система</w:t>
      </w:r>
      <w:r w:rsidRPr="00D43D42">
        <w:rPr>
          <w:rFonts w:cs="Arial"/>
          <w:color w:val="181818"/>
          <w:sz w:val="24"/>
          <w:szCs w:val="24"/>
        </w:rPr>
        <w:t xml:space="preserve"> - OS </w:t>
      </w:r>
      <w:proofErr w:type="spellStart"/>
      <w:r w:rsidRPr="00D43D42">
        <w:rPr>
          <w:rFonts w:cs="Arial"/>
          <w:color w:val="181818"/>
          <w:sz w:val="24"/>
          <w:szCs w:val="24"/>
        </w:rPr>
        <w:t>Malevich</w:t>
      </w:r>
      <w:proofErr w:type="spellEnd"/>
    </w:p>
    <w:p w:rsidR="00686C90" w:rsidRPr="00D43D42" w:rsidRDefault="00686C90" w:rsidP="00686C90">
      <w:pPr>
        <w:spacing w:after="100" w:afterAutospacing="1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Питание - Питание от сети</w:t>
      </w:r>
      <w:r w:rsidRPr="00D43D42">
        <w:rPr>
          <w:rFonts w:cs="Arial"/>
          <w:color w:val="181818"/>
          <w:sz w:val="24"/>
          <w:szCs w:val="24"/>
        </w:rPr>
        <w:t xml:space="preserve"> 110−240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В</w:t>
      </w:r>
      <w:proofErr w:type="gramEnd"/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Резервный аккумулятор</w:t>
      </w:r>
      <w:r w:rsidRPr="00D43D42">
        <w:rPr>
          <w:rFonts w:cs="Arial"/>
          <w:color w:val="181818"/>
          <w:sz w:val="24"/>
          <w:szCs w:val="24"/>
        </w:rPr>
        <w:t xml:space="preserve">: </w:t>
      </w:r>
      <w:proofErr w:type="spellStart"/>
      <w:r w:rsidRPr="00D43D42">
        <w:rPr>
          <w:rFonts w:cs="Arial"/>
          <w:color w:val="181818"/>
          <w:sz w:val="24"/>
          <w:szCs w:val="24"/>
        </w:rPr>
        <w:t>Li-Ion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2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А</w:t>
      </w:r>
      <w:proofErr w:type="gramEnd"/>
      <w:r w:rsidRPr="00D43D42">
        <w:rPr>
          <w:rFonts w:cs="Arial"/>
          <w:color w:val="181818"/>
          <w:sz w:val="24"/>
          <w:szCs w:val="24"/>
        </w:rPr>
        <w:t>·ч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До 1</w:t>
      </w:r>
      <w:r>
        <w:rPr>
          <w:rFonts w:cs="Arial"/>
          <w:color w:val="181818"/>
          <w:sz w:val="24"/>
          <w:szCs w:val="24"/>
        </w:rPr>
        <w:t>6</w:t>
      </w:r>
      <w:r w:rsidRPr="00D43D42">
        <w:rPr>
          <w:rFonts w:cs="Arial"/>
          <w:color w:val="181818"/>
          <w:sz w:val="24"/>
          <w:szCs w:val="24"/>
        </w:rPr>
        <w:t xml:space="preserve"> часов автономной работы при выключенном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proofErr w:type="spellStart"/>
      <w:r w:rsidRPr="00D43D42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Jeweller</w:t>
      </w:r>
      <w:proofErr w:type="spellEnd"/>
    </w:p>
    <w:p w:rsidR="00686C90" w:rsidRPr="00D43D42" w:rsidRDefault="00686C90" w:rsidP="00686C90">
      <w:pPr>
        <w:pStyle w:val="a3"/>
        <w:spacing w:before="0" w:beforeAutospacing="0" w:after="120" w:afterAutospacing="0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>Дальность связи с датчиками</w:t>
      </w:r>
      <w:r w:rsidRPr="00D43D42">
        <w:rPr>
          <w:rFonts w:asciiTheme="minorHAnsi" w:hAnsiTheme="minorHAnsi" w:cs="Arial"/>
          <w:color w:val="181818"/>
        </w:rPr>
        <w:t xml:space="preserve"> — до 2000 м на открытом пространстве </w:t>
      </w:r>
    </w:p>
    <w:p w:rsidR="00686C90" w:rsidRPr="00D43D42" w:rsidRDefault="00686C90" w:rsidP="00686C90">
      <w:pPr>
        <w:pStyle w:val="a3"/>
        <w:spacing w:before="0" w:beforeAutospacing="0" w:after="120" w:afterAutospacing="0" w:line="360" w:lineRule="auto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color w:val="181818"/>
        </w:rPr>
        <w:t>Двусторонняя связь между устройствами</w:t>
      </w:r>
      <w:r w:rsidRPr="00D43D42">
        <w:rPr>
          <w:rFonts w:asciiTheme="minorHAnsi" w:hAnsiTheme="minorHAnsi" w:cs="Arial"/>
          <w:color w:val="181818"/>
        </w:rPr>
        <w:br/>
        <w:t>Рабочие частоты — 868,0−868,6 МГц</w:t>
      </w:r>
      <w:r w:rsidRPr="00D43D42">
        <w:rPr>
          <w:rFonts w:asciiTheme="minorHAnsi" w:hAnsiTheme="minorHAnsi" w:cs="Arial"/>
          <w:color w:val="181818"/>
        </w:rPr>
        <w:br/>
        <w:t>Саморегулируемая мощность радиосигнала — до 25 мВт</w:t>
      </w:r>
      <w:r w:rsidRPr="00D43D42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D43D42">
        <w:rPr>
          <w:rFonts w:asciiTheme="minorHAnsi" w:hAnsiTheme="minorHAnsi" w:cs="Arial"/>
          <w:color w:val="181818"/>
        </w:rPr>
        <w:br/>
        <w:t>Период опроса датчиков — 12-300 секунд</w:t>
      </w:r>
      <w:r w:rsidRPr="00D43D42">
        <w:rPr>
          <w:rFonts w:asciiTheme="minorHAnsi" w:hAnsiTheme="minorHAnsi" w:cs="Arial"/>
          <w:color w:val="181818"/>
        </w:rPr>
        <w:br/>
        <w:t xml:space="preserve">Частотный </w:t>
      </w:r>
      <w:proofErr w:type="spellStart"/>
      <w:r w:rsidRPr="00D43D42">
        <w:rPr>
          <w:rFonts w:asciiTheme="minorHAnsi" w:hAnsiTheme="minorHAnsi" w:cs="Arial"/>
          <w:color w:val="181818"/>
        </w:rPr>
        <w:t>хоппинг</w:t>
      </w:r>
      <w:proofErr w:type="spellEnd"/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lastRenderedPageBreak/>
        <w:t>Диапазон рабочих температур</w:t>
      </w:r>
      <w:r w:rsidRPr="00D43D42">
        <w:rPr>
          <w:rFonts w:cs="Arial"/>
          <w:color w:val="181818"/>
          <w:sz w:val="24"/>
          <w:szCs w:val="24"/>
        </w:rPr>
        <w:t xml:space="preserve"> - От </w:t>
      </w:r>
      <w:r>
        <w:rPr>
          <w:rFonts w:cs="Arial"/>
          <w:color w:val="181818"/>
          <w:sz w:val="24"/>
          <w:szCs w:val="24"/>
        </w:rPr>
        <w:t>-10</w:t>
      </w:r>
      <w:proofErr w:type="gramStart"/>
      <w:r w:rsidRPr="00D43D42">
        <w:rPr>
          <w:rFonts w:cs="Arial"/>
          <w:color w:val="181818"/>
          <w:sz w:val="24"/>
          <w:szCs w:val="24"/>
        </w:rPr>
        <w:t>°С</w:t>
      </w:r>
      <w:proofErr w:type="gramEnd"/>
      <w:r w:rsidRPr="00D43D42">
        <w:rPr>
          <w:rFonts w:cs="Arial"/>
          <w:color w:val="181818"/>
          <w:sz w:val="24"/>
          <w:szCs w:val="24"/>
        </w:rPr>
        <w:t xml:space="preserve"> до +40°С</w:t>
      </w:r>
    </w:p>
    <w:p w:rsidR="00686C90" w:rsidRPr="00D43D42" w:rsidRDefault="00686C90" w:rsidP="00686C90">
      <w:pPr>
        <w:shd w:val="clear" w:color="auto" w:fill="FFFFFF" w:themeFill="background1"/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Размеры</w:t>
      </w:r>
      <w:r w:rsidRPr="00D43D42">
        <w:rPr>
          <w:rFonts w:cs="Arial"/>
          <w:color w:val="181818"/>
          <w:sz w:val="24"/>
          <w:szCs w:val="24"/>
        </w:rPr>
        <w:t xml:space="preserve"> - 163 × 163 × 36 мм</w:t>
      </w:r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Вес</w:t>
      </w:r>
      <w:r w:rsidRPr="00D43D42">
        <w:rPr>
          <w:rFonts w:cs="Arial"/>
          <w:color w:val="181818"/>
          <w:sz w:val="24"/>
          <w:szCs w:val="24"/>
        </w:rPr>
        <w:t xml:space="preserve"> - 3</w:t>
      </w:r>
      <w:r w:rsidRPr="003648E9">
        <w:rPr>
          <w:rFonts w:cs="Arial"/>
          <w:color w:val="181818"/>
          <w:sz w:val="24"/>
          <w:szCs w:val="24"/>
        </w:rPr>
        <w:t>50</w:t>
      </w:r>
      <w:r w:rsidRPr="00D43D42">
        <w:rPr>
          <w:rFonts w:cs="Arial"/>
          <w:color w:val="181818"/>
          <w:sz w:val="24"/>
          <w:szCs w:val="24"/>
        </w:rPr>
        <w:t xml:space="preserve"> г</w:t>
      </w:r>
    </w:p>
    <w:p w:rsidR="00686C90" w:rsidRPr="00E410AD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Сертификация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r w:rsidRPr="003648E9">
        <w:rPr>
          <w:rFonts w:cs="Arial"/>
          <w:color w:val="181818"/>
          <w:sz w:val="24"/>
          <w:szCs w:val="24"/>
          <w:shd w:val="clear" w:color="auto" w:fill="FFFFFF"/>
        </w:rPr>
        <w:t>ДСТУ EN 50131</w:t>
      </w:r>
    </w:p>
    <w:p w:rsidR="00686C90" w:rsidRPr="00D43D42" w:rsidRDefault="00686C90" w:rsidP="00686C90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Гарантия </w:t>
      </w:r>
      <w:r w:rsidRPr="00D43D42">
        <w:rPr>
          <w:rFonts w:cs="Arial"/>
          <w:color w:val="181818"/>
          <w:sz w:val="24"/>
          <w:szCs w:val="24"/>
        </w:rPr>
        <w:t>- Меняем и ремонтируем в течение 24 месяцев от даты продажи. Гарантия не распространяется на аккумуляторы</w:t>
      </w:r>
    </w:p>
    <w:p w:rsidR="00686C90" w:rsidRPr="006F06B0" w:rsidRDefault="00686C90" w:rsidP="00686C90">
      <w:pPr>
        <w:spacing w:after="120" w:line="240" w:lineRule="auto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Комплектация</w:t>
      </w:r>
      <w:r w:rsidRPr="00D43D42">
        <w:rPr>
          <w:rFonts w:cs="Arial"/>
          <w:color w:val="181818"/>
          <w:sz w:val="24"/>
          <w:szCs w:val="24"/>
        </w:rPr>
        <w:t xml:space="preserve"> - Интеллектуальная централь </w:t>
      </w:r>
      <w:proofErr w:type="spellStart"/>
      <w:r w:rsidRPr="00D43D42">
        <w:rPr>
          <w:rFonts w:cs="Arial"/>
          <w:color w:val="181818"/>
          <w:sz w:val="24"/>
          <w:szCs w:val="24"/>
        </w:rPr>
        <w:t>Ajax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Hub</w:t>
      </w:r>
      <w:proofErr w:type="spellEnd"/>
      <w:r>
        <w:rPr>
          <w:rFonts w:cs="Arial"/>
          <w:color w:val="181818"/>
          <w:sz w:val="24"/>
          <w:szCs w:val="24"/>
        </w:rPr>
        <w:t xml:space="preserve"> </w:t>
      </w:r>
      <w:r>
        <w:rPr>
          <w:rFonts w:cs="Arial"/>
          <w:color w:val="181818"/>
          <w:sz w:val="24"/>
          <w:szCs w:val="24"/>
          <w:lang w:val="en-US"/>
        </w:rPr>
        <w:t>Plus</w:t>
      </w:r>
      <w:r w:rsidRPr="00D43D42">
        <w:rPr>
          <w:rFonts w:cs="Arial"/>
          <w:color w:val="181818"/>
          <w:sz w:val="24"/>
          <w:szCs w:val="24"/>
        </w:rPr>
        <w:br/>
        <w:t xml:space="preserve">Крепёжная панель </w:t>
      </w:r>
      <w:proofErr w:type="spellStart"/>
      <w:r w:rsidRPr="00D43D42">
        <w:rPr>
          <w:rFonts w:cs="Arial"/>
          <w:color w:val="181818"/>
          <w:sz w:val="24"/>
          <w:szCs w:val="24"/>
        </w:rPr>
        <w:t>SmartBracket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Кабель питания</w:t>
      </w:r>
      <w:r w:rsidRPr="00D43D42">
        <w:rPr>
          <w:rFonts w:cs="Arial"/>
          <w:color w:val="181818"/>
          <w:sz w:val="24"/>
          <w:szCs w:val="24"/>
        </w:rPr>
        <w:br/>
        <w:t xml:space="preserve">Кабель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Монтажный комплект</w:t>
      </w:r>
    </w:p>
    <w:p w:rsidR="00686C90" w:rsidRPr="00D43D42" w:rsidRDefault="00686C90" w:rsidP="00686C90">
      <w:pPr>
        <w:spacing w:after="120" w:line="240" w:lineRule="auto"/>
        <w:rPr>
          <w:rFonts w:cs="Arial"/>
          <w:color w:val="181818"/>
          <w:sz w:val="24"/>
          <w:szCs w:val="24"/>
        </w:rPr>
      </w:pPr>
      <w:r w:rsidRPr="00054CA1">
        <w:rPr>
          <w:rFonts w:cs="Arial"/>
          <w:color w:val="181818"/>
          <w:sz w:val="24"/>
          <w:szCs w:val="24"/>
          <w:shd w:val="clear" w:color="auto" w:fill="FFFFFF"/>
        </w:rPr>
        <w:t>SIM-карты (зависит от региона продаж)</w:t>
      </w:r>
      <w:r w:rsidRPr="00054CA1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color w:val="181818"/>
          <w:sz w:val="24"/>
          <w:szCs w:val="24"/>
        </w:rPr>
        <w:t>Инструкция</w:t>
      </w:r>
    </w:p>
    <w:p w:rsidR="00013D6C" w:rsidRDefault="00013D6C" w:rsidP="001504A2">
      <w:pPr>
        <w:jc w:val="center"/>
        <w:rPr>
          <w:rFonts w:cs="Arial"/>
          <w:color w:val="181818"/>
          <w:sz w:val="24"/>
          <w:szCs w:val="24"/>
        </w:rPr>
      </w:pPr>
    </w:p>
    <w:p w:rsidR="00686C90" w:rsidRDefault="00686C90" w:rsidP="001504A2">
      <w:pPr>
        <w:jc w:val="center"/>
        <w:rPr>
          <w:rFonts w:cs="Arial"/>
          <w:color w:val="181818"/>
          <w:sz w:val="24"/>
          <w:szCs w:val="24"/>
        </w:rPr>
      </w:pPr>
    </w:p>
    <w:sectPr w:rsidR="0068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842A6"/>
    <w:rsid w:val="000B18A1"/>
    <w:rsid w:val="000F74F0"/>
    <w:rsid w:val="00120BB2"/>
    <w:rsid w:val="001504A2"/>
    <w:rsid w:val="00160C77"/>
    <w:rsid w:val="001C1E78"/>
    <w:rsid w:val="00285AE2"/>
    <w:rsid w:val="002A232C"/>
    <w:rsid w:val="002D7256"/>
    <w:rsid w:val="003A5E9A"/>
    <w:rsid w:val="00402873"/>
    <w:rsid w:val="00434FCE"/>
    <w:rsid w:val="004F6FC6"/>
    <w:rsid w:val="00573F28"/>
    <w:rsid w:val="00581EC3"/>
    <w:rsid w:val="005A2DB1"/>
    <w:rsid w:val="005B6D7B"/>
    <w:rsid w:val="005F2248"/>
    <w:rsid w:val="00631B3A"/>
    <w:rsid w:val="00686C90"/>
    <w:rsid w:val="006A6B07"/>
    <w:rsid w:val="0070735F"/>
    <w:rsid w:val="00741C5B"/>
    <w:rsid w:val="0079235F"/>
    <w:rsid w:val="007E5F03"/>
    <w:rsid w:val="008259EA"/>
    <w:rsid w:val="00865743"/>
    <w:rsid w:val="008D4CAD"/>
    <w:rsid w:val="0091579F"/>
    <w:rsid w:val="00944A1C"/>
    <w:rsid w:val="00B84CC1"/>
    <w:rsid w:val="00BF62F4"/>
    <w:rsid w:val="00C3692D"/>
    <w:rsid w:val="00CD7095"/>
    <w:rsid w:val="00D04CDA"/>
    <w:rsid w:val="00D43D42"/>
    <w:rsid w:val="00D911B7"/>
    <w:rsid w:val="00DA550E"/>
    <w:rsid w:val="00E031A6"/>
    <w:rsid w:val="00EA2503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2020-01-29T09:38:00Z</dcterms:created>
  <dcterms:modified xsi:type="dcterms:W3CDTF">2020-01-29T12:10:00Z</dcterms:modified>
</cp:coreProperties>
</file>